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F82" w:rsidRDefault="00B67B73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2"/>
          <w:szCs w:val="22"/>
          <w:lang w:val="en-GB" w:eastAsia="en-GB"/>
          <w14:cntxtAlts/>
        </w:rPr>
      </w:pPr>
      <w:r w:rsidRPr="00331449">
        <w:rPr>
          <w:rFonts w:ascii="Calibri" w:hAnsi="Calibri"/>
          <w:noProof/>
          <w:color w:val="0000FF"/>
          <w:sz w:val="20"/>
          <w:szCs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C9DB01" wp14:editId="48E38204">
                <wp:simplePos x="0" y="0"/>
                <wp:positionH relativeFrom="column">
                  <wp:posOffset>3411855</wp:posOffset>
                </wp:positionH>
                <wp:positionV relativeFrom="paragraph">
                  <wp:posOffset>-80645</wp:posOffset>
                </wp:positionV>
                <wp:extent cx="3048000" cy="1341120"/>
                <wp:effectExtent l="0" t="0" r="0" b="0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34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F82" w:rsidRPr="00AC25A6" w:rsidRDefault="003A3F82" w:rsidP="003A3F82">
                            <w:pPr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  <w:t>C</w:t>
                            </w:r>
                            <w:r w:rsidRPr="00AC25A6"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  <w:t>hildren’s University (CU) Trust</w:t>
                            </w:r>
                          </w:p>
                          <w:p w:rsidR="003A3F82" w:rsidRPr="00AC25A6" w:rsidRDefault="003A3F82" w:rsidP="003A3F82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124 Oxford Road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br/>
                              <w:t>Manchester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br/>
                              <w:t>M13 9RD</w:t>
                            </w:r>
                          </w:p>
                          <w:p w:rsidR="003A3F82" w:rsidRPr="00AC25A6" w:rsidRDefault="003A3F82" w:rsidP="003A3F82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United Kingdom</w:t>
                            </w:r>
                          </w:p>
                          <w:p w:rsidR="003A3F82" w:rsidRPr="00A029C9" w:rsidRDefault="003A3F82" w:rsidP="003A3F82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52FCA">
                              <w:rPr>
                                <w:rFonts w:asciiTheme="majorHAnsi" w:hAnsiTheme="majorHAns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Tel</w:t>
                            </w:r>
                            <w:r w:rsidRPr="008F273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1"/>
                              </w:rPr>
                              <w:t xml:space="preserve">:     </w:t>
                            </w:r>
                            <w:r w:rsidR="008F2731" w:rsidRPr="008F273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1"/>
                              </w:rPr>
                              <w:t>+44 (0)161 907</w:t>
                            </w:r>
                            <w:bookmarkStart w:id="0" w:name="_GoBack"/>
                            <w:bookmarkEnd w:id="0"/>
                            <w:r w:rsidR="008F2731" w:rsidRPr="008F273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1"/>
                              </w:rPr>
                              <w:t xml:space="preserve"> 5389</w:t>
                            </w:r>
                          </w:p>
                          <w:p w:rsidR="003A3F82" w:rsidRPr="00252FCA" w:rsidRDefault="003A3F82" w:rsidP="003A3F82">
                            <w:pPr>
                              <w:rPr>
                                <w:rFonts w:ascii="Calibri" w:hAnsi="Calibri"/>
                                <w:color w:val="0000FF"/>
                                <w:sz w:val="20"/>
                                <w:szCs w:val="21"/>
                              </w:rPr>
                            </w:pPr>
                            <w:r w:rsidRPr="00252FC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Email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: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 xml:space="preserve"> </w:t>
                            </w:r>
                            <w:r w:rsidR="008F2731">
                              <w:rPr>
                                <w:rFonts w:ascii="Calibri" w:hAnsi="Calibri"/>
                                <w:sz w:val="20"/>
                                <w:szCs w:val="21"/>
                              </w:rPr>
                              <w:t>helen.odonnell</w:t>
                            </w:r>
                            <w:r w:rsidRPr="00AC25A6">
                              <w:rPr>
                                <w:rFonts w:ascii="Calibri" w:hAnsi="Calibri"/>
                                <w:sz w:val="20"/>
                                <w:szCs w:val="21"/>
                              </w:rPr>
                              <w:t>@childrensuniversity.co.uk</w:t>
                            </w:r>
                            <w:r w:rsidRPr="00AC25A6">
                              <w:rPr>
                                <w:rFonts w:ascii="Calibri" w:hAnsi="Calibri"/>
                                <w:color w:val="0000FF"/>
                                <w:sz w:val="20"/>
                                <w:szCs w:val="21"/>
                              </w:rPr>
                              <w:t xml:space="preserve"> </w:t>
                            </w:r>
                          </w:p>
                          <w:p w:rsidR="003A3F82" w:rsidRPr="00AC25A6" w:rsidRDefault="003A3F82" w:rsidP="003A3F82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252FC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Web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:  www.childrensuniversity.co.uk</w:t>
                            </w:r>
                          </w:p>
                          <w:p w:rsidR="003A3F82" w:rsidRDefault="003A3F82" w:rsidP="003A3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8.65pt;margin-top:-6.35pt;width:240pt;height:10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0/IIQIAAB4EAAAOAAAAZHJzL2Uyb0RvYy54bWysU9tuGyEQfa/Uf0C813ux3SQrr6PUqatK&#10;6UVK+gEsy3pRgaGAvet+fQfWcaz0rSoPaGBmDmfODKvbUStyEM5LMDUtZjklwnBopdnV9MfT9t01&#10;JT4w0zIFRtT0KDy9Xb99sxpsJUroQbXCEQQxvhpsTfsQbJVlnvdCMz8DKww6O3CaBTy6XdY6NiC6&#10;VlmZ5++zAVxrHXDhPd7eT066TvhdJ3j41nVeBKJqitxC2l3am7hn6xWrdo7ZXvITDfYPLDSTBh89&#10;Q92zwMjeyb+gtOQOPHRhxkFn0HWSi1QDVlPkr6p57JkVqRYUx9uzTP7/wfKvh++OyLam8/yKEsM0&#10;NulJjIF8gJGUUZ/B+grDHi0GhhGvsc+pVm8fgP/0xMCmZ2Yn7pyDoResRX5FzMwuUiccH0Ga4Qu0&#10;+AzbB0hAY+d0FA/lIIiOfTqeexOpcLyc54vrPEcXR18xXxRFmbqXseo53TofPgnQJBo1ddj8BM8O&#10;Dz5EOqx6DomveVCy3Uql0sHtmo1y5MBwULZppQpehSlDhpreLMtlQjYQ89MMaRlwkJXUNY08kWm6&#10;jnJ8NG2yA5NqspGJMid9oiSTOGFsRgyMojXQHlEpB9PA4gdDowf3m5IBh7Wm/teeOUGJ+mxQ7Zti&#10;sYjTnQ6L5RVKQ9ylp7n0MMMRqqaBksnchPQjog4G7rArnUx6vTA5ccUhTDKePkyc8stzinr51us/&#10;AAAA//8DAFBLAwQUAAYACAAAACEAd9Yu8N8AAAAMAQAADwAAAGRycy9kb3ducmV2LnhtbEyPz06D&#10;QBCH7ya+w2ZMvJh2oZXSIkujJhqvrX2AgZ0CkZ0l7LbQt3c56W3+fPnNN/l+Mp240uBaywriZQSC&#10;uLK65VrB6ftjsQXhPLLGzjIpuJGDfXF/l2Om7cgHuh59LUIIuwwVNN73mZSuasigW9qeOOzOdjDo&#10;QzvUUg84hnDTyVUUbaTBlsOFBnt6b6j6OV6MgvPX+JTsxvLTn9LD8+YN27S0N6UeH6bXFxCeJv8H&#10;w6wf1KEITqW9sHaiU5Cs03VAFSziVQpiJqJ4HpWh2m0TkEUu/z9R/AIAAP//AwBQSwECLQAUAAYA&#10;CAAAACEAtoM4kv4AAADhAQAAEwAAAAAAAAAAAAAAAAAAAAAAW0NvbnRlbnRfVHlwZXNdLnhtbFBL&#10;AQItABQABgAIAAAAIQA4/SH/1gAAAJQBAAALAAAAAAAAAAAAAAAAAC8BAABfcmVscy8ucmVsc1BL&#10;AQItABQABgAIAAAAIQDff0/IIQIAAB4EAAAOAAAAAAAAAAAAAAAAAC4CAABkcnMvZTJvRG9jLnht&#10;bFBLAQItABQABgAIAAAAIQB31i7w3wAAAAwBAAAPAAAAAAAAAAAAAAAAAHsEAABkcnMvZG93bnJl&#10;di54bWxQSwUGAAAAAAQABADzAAAAhwUAAAAA&#10;" stroked="f">
                <v:textbox>
                  <w:txbxContent>
                    <w:p w:rsidR="003A3F82" w:rsidRPr="00AC25A6" w:rsidRDefault="003A3F82" w:rsidP="003A3F82">
                      <w:pPr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</w:pPr>
                      <w:r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  <w:t>C</w:t>
                      </w:r>
                      <w:r w:rsidRPr="00AC25A6"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  <w:t>hildren’s University (CU) Trust</w:t>
                      </w:r>
                    </w:p>
                    <w:p w:rsidR="003A3F82" w:rsidRPr="00AC25A6" w:rsidRDefault="003A3F82" w:rsidP="003A3F82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124 Oxford Road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br/>
                        <w:t>Manchester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br/>
                        <w:t>M13 9RD</w:t>
                      </w:r>
                    </w:p>
                    <w:p w:rsidR="003A3F82" w:rsidRPr="00AC25A6" w:rsidRDefault="003A3F82" w:rsidP="003A3F82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United Kingdom</w:t>
                      </w:r>
                    </w:p>
                    <w:p w:rsidR="003A3F82" w:rsidRPr="00A029C9" w:rsidRDefault="003A3F82" w:rsidP="003A3F82">
                      <w:pPr>
                        <w:rPr>
                          <w:rFonts w:asciiTheme="majorHAnsi" w:hAnsiTheme="majorHAnsi"/>
                          <w:sz w:val="20"/>
                          <w:szCs w:val="20"/>
                          <w:lang w:eastAsia="en-GB"/>
                        </w:rPr>
                      </w:pPr>
                      <w:r w:rsidRPr="00252FCA">
                        <w:rPr>
                          <w:rFonts w:asciiTheme="majorHAnsi" w:hAnsiTheme="majorHAnsi"/>
                          <w:b/>
                          <w:color w:val="000000"/>
                          <w:sz w:val="20"/>
                          <w:szCs w:val="21"/>
                        </w:rPr>
                        <w:t>Tel</w:t>
                      </w:r>
                      <w:r w:rsidRPr="008F2731">
                        <w:rPr>
                          <w:rFonts w:asciiTheme="minorHAnsi" w:hAnsiTheme="minorHAnsi"/>
                          <w:color w:val="000000"/>
                          <w:sz w:val="20"/>
                          <w:szCs w:val="21"/>
                        </w:rPr>
                        <w:t xml:space="preserve">:     </w:t>
                      </w:r>
                      <w:r w:rsidR="008F2731" w:rsidRPr="008F2731">
                        <w:rPr>
                          <w:rFonts w:asciiTheme="minorHAnsi" w:hAnsiTheme="minorHAnsi"/>
                          <w:color w:val="000000"/>
                          <w:sz w:val="20"/>
                          <w:szCs w:val="21"/>
                        </w:rPr>
                        <w:t>+44 (0)161 907</w:t>
                      </w:r>
                      <w:bookmarkStart w:id="1" w:name="_GoBack"/>
                      <w:bookmarkEnd w:id="1"/>
                      <w:r w:rsidR="008F2731" w:rsidRPr="008F2731">
                        <w:rPr>
                          <w:rFonts w:asciiTheme="minorHAnsi" w:hAnsiTheme="minorHAnsi"/>
                          <w:color w:val="000000"/>
                          <w:sz w:val="20"/>
                          <w:szCs w:val="21"/>
                        </w:rPr>
                        <w:t xml:space="preserve"> 5389</w:t>
                      </w:r>
                    </w:p>
                    <w:p w:rsidR="003A3F82" w:rsidRPr="00252FCA" w:rsidRDefault="003A3F82" w:rsidP="003A3F82">
                      <w:pPr>
                        <w:rPr>
                          <w:rFonts w:ascii="Calibri" w:hAnsi="Calibri"/>
                          <w:color w:val="0000FF"/>
                          <w:sz w:val="20"/>
                          <w:szCs w:val="21"/>
                        </w:rPr>
                      </w:pPr>
                      <w:r w:rsidRPr="00252FC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</w:rPr>
                        <w:t>Email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:</w:t>
                      </w:r>
                      <w: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 xml:space="preserve"> </w:t>
                      </w:r>
                      <w:r w:rsidR="008F2731">
                        <w:rPr>
                          <w:rFonts w:ascii="Calibri" w:hAnsi="Calibri"/>
                          <w:sz w:val="20"/>
                          <w:szCs w:val="21"/>
                        </w:rPr>
                        <w:t>helen.odonnell</w:t>
                      </w:r>
                      <w:r w:rsidRPr="00AC25A6">
                        <w:rPr>
                          <w:rFonts w:ascii="Calibri" w:hAnsi="Calibri"/>
                          <w:sz w:val="20"/>
                          <w:szCs w:val="21"/>
                        </w:rPr>
                        <w:t>@childrensuniversity.co.uk</w:t>
                      </w:r>
                      <w:r w:rsidRPr="00AC25A6">
                        <w:rPr>
                          <w:rFonts w:ascii="Calibri" w:hAnsi="Calibri"/>
                          <w:color w:val="0000FF"/>
                          <w:sz w:val="20"/>
                          <w:szCs w:val="21"/>
                        </w:rPr>
                        <w:t xml:space="preserve"> </w:t>
                      </w:r>
                    </w:p>
                    <w:p w:rsidR="003A3F82" w:rsidRPr="00AC25A6" w:rsidRDefault="003A3F82" w:rsidP="003A3F82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252FC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</w:rPr>
                        <w:t>Web</w:t>
                      </w:r>
                      <w: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:  www.childrensuniversity.co.uk</w:t>
                      </w:r>
                    </w:p>
                    <w:p w:rsidR="003A3F82" w:rsidRDefault="003A3F82" w:rsidP="003A3F82"/>
                  </w:txbxContent>
                </v:textbox>
                <w10:wrap type="square"/>
              </v:shape>
            </w:pict>
          </mc:Fallback>
        </mc:AlternateContent>
      </w:r>
      <w:r w:rsidR="0088222F" w:rsidRPr="00AC25A6">
        <w:rPr>
          <w:rFonts w:ascii="Calibri" w:hAnsi="Calibri"/>
          <w:noProof/>
          <w:color w:val="FFFFFF" w:themeColor="background1"/>
          <w:lang w:val="en-GB" w:eastAsia="en-GB"/>
          <w14:textFill>
            <w14:noFill/>
          </w14:textFill>
        </w:rPr>
        <w:drawing>
          <wp:anchor distT="0" distB="0" distL="114300" distR="114300" simplePos="0" relativeHeight="251672576" behindDoc="0" locked="0" layoutInCell="1" allowOverlap="1" wp14:anchorId="1E27BEE6" wp14:editId="75D350A6">
            <wp:simplePos x="0" y="0"/>
            <wp:positionH relativeFrom="column">
              <wp:posOffset>278130</wp:posOffset>
            </wp:positionH>
            <wp:positionV relativeFrom="paragraph">
              <wp:posOffset>38735</wp:posOffset>
            </wp:positionV>
            <wp:extent cx="3023235" cy="1133475"/>
            <wp:effectExtent l="0" t="0" r="5715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ren's University 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F82" w:rsidRDefault="003A3F82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2"/>
          <w:szCs w:val="22"/>
          <w:lang w:val="en-GB" w:eastAsia="en-GB"/>
          <w14:cntxtAlts/>
        </w:rPr>
      </w:pPr>
    </w:p>
    <w:p w:rsidR="003A3F82" w:rsidRDefault="003A3F82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2"/>
          <w:szCs w:val="22"/>
          <w:lang w:val="en-GB" w:eastAsia="en-GB"/>
          <w14:cntxtAlts/>
        </w:rPr>
      </w:pPr>
    </w:p>
    <w:p w:rsidR="003A3F82" w:rsidRDefault="003A3F82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2"/>
          <w:szCs w:val="22"/>
          <w:lang w:val="en-GB" w:eastAsia="en-GB"/>
          <w14:cntxtAlts/>
        </w:rPr>
      </w:pPr>
    </w:p>
    <w:p w:rsidR="003A3F82" w:rsidRDefault="003A3F82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2"/>
          <w:szCs w:val="22"/>
          <w:lang w:val="en-GB" w:eastAsia="en-GB"/>
          <w14:cntxtAlts/>
        </w:rPr>
      </w:pPr>
    </w:p>
    <w:p w:rsidR="003A3F82" w:rsidRPr="00B67B73" w:rsidRDefault="003A3F82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8"/>
          <w:szCs w:val="22"/>
          <w:lang w:val="en-GB" w:eastAsia="en-GB"/>
          <w14:cntxtAlts/>
        </w:rPr>
      </w:pPr>
    </w:p>
    <w:p w:rsidR="00756DC7" w:rsidRPr="00362D8C" w:rsidRDefault="005576A6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sz w:val="28"/>
          <w:szCs w:val="28"/>
          <w:u w:val="single"/>
          <w:lang w:val="en-GB" w:eastAsia="en-GB"/>
          <w14:cntxtAlts/>
        </w:rPr>
      </w:pPr>
      <w:r w:rsidRPr="00362D8C">
        <w:rPr>
          <w:rFonts w:ascii="Calibri" w:eastAsia="Times New Roman" w:hAnsi="Calibri"/>
          <w:b/>
          <w:bCs/>
          <w:kern w:val="28"/>
          <w:sz w:val="28"/>
          <w:szCs w:val="28"/>
          <w:u w:val="single"/>
          <w:lang w:val="en-GB" w:eastAsia="en-GB"/>
          <w14:cntxtAlts/>
        </w:rPr>
        <w:t>Using the</w:t>
      </w:r>
      <w:r w:rsidRPr="00362D8C">
        <w:rPr>
          <w:rFonts w:ascii="Calibri" w:eastAsia="Times New Roman" w:hAnsi="Calibri"/>
          <w:b/>
          <w:bCs/>
          <w:i/>
          <w:kern w:val="28"/>
          <w:sz w:val="28"/>
          <w:szCs w:val="28"/>
          <w:u w:val="single"/>
          <w:lang w:val="en-GB" w:eastAsia="en-GB"/>
          <w14:cntxtAlts/>
        </w:rPr>
        <w:t xml:space="preserve"> Passport </w:t>
      </w:r>
      <w:proofErr w:type="gramStart"/>
      <w:r w:rsidRPr="00362D8C">
        <w:rPr>
          <w:rFonts w:ascii="Calibri" w:eastAsia="Times New Roman" w:hAnsi="Calibri"/>
          <w:b/>
          <w:bCs/>
          <w:i/>
          <w:kern w:val="28"/>
          <w:sz w:val="28"/>
          <w:szCs w:val="28"/>
          <w:u w:val="single"/>
          <w:lang w:val="en-GB" w:eastAsia="en-GB"/>
          <w14:cntxtAlts/>
        </w:rPr>
        <w:t>T</w:t>
      </w:r>
      <w:r w:rsidR="00756DC7" w:rsidRPr="00362D8C">
        <w:rPr>
          <w:rFonts w:ascii="Calibri" w:eastAsia="Times New Roman" w:hAnsi="Calibri"/>
          <w:b/>
          <w:bCs/>
          <w:i/>
          <w:kern w:val="28"/>
          <w:sz w:val="28"/>
          <w:szCs w:val="28"/>
          <w:u w:val="single"/>
          <w:lang w:val="en-GB" w:eastAsia="en-GB"/>
          <w14:cntxtAlts/>
        </w:rPr>
        <w:t>o</w:t>
      </w:r>
      <w:proofErr w:type="gramEnd"/>
      <w:r w:rsidR="00756DC7" w:rsidRPr="00362D8C">
        <w:rPr>
          <w:rFonts w:ascii="Calibri" w:eastAsia="Times New Roman" w:hAnsi="Calibri"/>
          <w:b/>
          <w:bCs/>
          <w:i/>
          <w:kern w:val="28"/>
          <w:sz w:val="28"/>
          <w:szCs w:val="28"/>
          <w:u w:val="single"/>
          <w:lang w:val="en-GB" w:eastAsia="en-GB"/>
          <w14:cntxtAlts/>
        </w:rPr>
        <w:t xml:space="preserve"> Learning</w:t>
      </w:r>
      <w:r w:rsidR="00756DC7" w:rsidRPr="00362D8C">
        <w:rPr>
          <w:rFonts w:ascii="Calibri" w:eastAsia="Times New Roman" w:hAnsi="Calibri"/>
          <w:b/>
          <w:bCs/>
          <w:kern w:val="28"/>
          <w:sz w:val="28"/>
          <w:szCs w:val="28"/>
          <w:u w:val="single"/>
          <w:lang w:val="en-GB" w:eastAsia="en-GB"/>
          <w14:cntxtAlts/>
        </w:rPr>
        <w:t>: Guide for Parents and Carers</w:t>
      </w:r>
    </w:p>
    <w:p w:rsidR="00B67B73" w:rsidRPr="00DB4419" w:rsidRDefault="00B67B73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sz w:val="6"/>
          <w:szCs w:val="21"/>
          <w:lang w:val="en-GB" w:eastAsia="en-GB"/>
          <w14:cntxtAlts/>
        </w:rPr>
      </w:pPr>
    </w:p>
    <w:p w:rsidR="00756DC7" w:rsidRPr="00DB4419" w:rsidRDefault="007E1119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i/>
          <w:iCs/>
          <w:noProof/>
          <w:color w:val="FF0000"/>
          <w:kern w:val="28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1A1B1C90" wp14:editId="1D2385A0">
            <wp:simplePos x="0" y="0"/>
            <wp:positionH relativeFrom="column">
              <wp:posOffset>-17145</wp:posOffset>
            </wp:positionH>
            <wp:positionV relativeFrom="paragraph">
              <wp:posOffset>22225</wp:posOffset>
            </wp:positionV>
            <wp:extent cx="1104900" cy="120396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C7"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Introduction</w:t>
      </w:r>
    </w:p>
    <w:p w:rsidR="00756DC7" w:rsidRPr="005576A6" w:rsidRDefault="00756DC7" w:rsidP="00756DC7">
      <w:pPr>
        <w:widowControl w:val="0"/>
        <w:tabs>
          <w:tab w:val="left" w:pos="-31680"/>
          <w:tab w:val="left" w:pos="360"/>
          <w:tab w:val="left" w:pos="1800"/>
        </w:tabs>
        <w:spacing w:after="120"/>
        <w:jc w:val="both"/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We are delighted your child has become a member of the Children’s University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(CU)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 We have provided the following information to help you and your child get the most from their involvement. It is important to remember that participation in Learning Activities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must be voluntary,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and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take place outside the normal school day and at a </w:t>
      </w:r>
      <w:r w:rsidRPr="005576A6">
        <w:rPr>
          <w:rFonts w:ascii="Calibri" w:eastAsia="Times New Roman" w:hAnsi="Calibri"/>
          <w:i/>
          <w:iCs/>
          <w:color w:val="000000"/>
          <w:kern w:val="28"/>
          <w:sz w:val="21"/>
          <w:szCs w:val="21"/>
          <w:lang w:val="en-GB" w:eastAsia="en-GB"/>
          <w14:cntxtAlts/>
        </w:rPr>
        <w:t>Learning Destination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 xml:space="preserve">You should find that all </w:t>
      </w:r>
      <w:r w:rsidR="00B67B73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>CUs</w:t>
      </w:r>
      <w:r w:rsidRPr="005576A6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 xml:space="preserve"> operate within these broad guidelines, but with some scope for locally agreed flexibility.</w:t>
      </w:r>
    </w:p>
    <w:p w:rsidR="0088222F" w:rsidRPr="005576A6" w:rsidRDefault="0088222F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 xml:space="preserve">Who stamps the </w:t>
      </w:r>
      <w:r w:rsidRPr="00DB4419">
        <w:rPr>
          <w:rFonts w:ascii="Calibri" w:eastAsia="Times New Roman" w:hAnsi="Calibri"/>
          <w:b/>
          <w:bCs/>
          <w:i/>
          <w:kern w:val="28"/>
          <w:lang w:val="en-GB" w:eastAsia="en-GB"/>
          <w14:cntxtAlts/>
        </w:rPr>
        <w:t xml:space="preserve">Passport </w:t>
      </w:r>
      <w:proofErr w:type="gramStart"/>
      <w:r w:rsidRPr="00DB4419">
        <w:rPr>
          <w:rFonts w:ascii="Calibri" w:eastAsia="Times New Roman" w:hAnsi="Calibri"/>
          <w:b/>
          <w:bCs/>
          <w:i/>
          <w:kern w:val="28"/>
          <w:lang w:val="en-GB" w:eastAsia="en-GB"/>
          <w14:cntxtAlts/>
        </w:rPr>
        <w:t>To</w:t>
      </w:r>
      <w:proofErr w:type="gramEnd"/>
      <w:r w:rsidRPr="00DB4419">
        <w:rPr>
          <w:rFonts w:ascii="Calibri" w:eastAsia="Times New Roman" w:hAnsi="Calibri"/>
          <w:b/>
          <w:bCs/>
          <w:i/>
          <w:kern w:val="28"/>
          <w:lang w:val="en-GB" w:eastAsia="en-GB"/>
          <w14:cntxtAlts/>
        </w:rPr>
        <w:t xml:space="preserve"> Learning</w:t>
      </w: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?</w:t>
      </w:r>
    </w:p>
    <w:p w:rsidR="00756DC7" w:rsidRPr="005576A6" w:rsidRDefault="00DB4419" w:rsidP="00BA015F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Your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school co-ordinator will oversee this for school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-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led Learning Activities</w:t>
      </w:r>
      <w:r w:rsidR="004564A6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 W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e encourage children to take responsibility for handing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in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their 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when asked. Activities need not be added separately each week – most schools update the 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 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half-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termly or termly.</w:t>
      </w:r>
      <w:r w:rsidR="00BA015F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A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t Public </w:t>
      </w:r>
      <w:r w:rsidR="00756DC7" w:rsidRPr="005576A6">
        <w:rPr>
          <w:rFonts w:ascii="Calibri" w:eastAsia="Times New Roman" w:hAnsi="Calibri"/>
          <w:i/>
          <w:iCs/>
          <w:color w:val="000000"/>
          <w:kern w:val="28"/>
          <w:sz w:val="21"/>
          <w:szCs w:val="21"/>
          <w:lang w:val="en-GB" w:eastAsia="en-GB"/>
          <w14:cntxtAlts/>
        </w:rPr>
        <w:t>Learning Destinations</w:t>
      </w:r>
      <w:r w:rsidR="00187103" w:rsidRPr="005576A6">
        <w:rPr>
          <w:rFonts w:ascii="Calibri" w:eastAsia="Times New Roman" w:hAnsi="Calibri"/>
          <w:iCs/>
          <w:color w:val="000000"/>
          <w:kern w:val="28"/>
          <w:sz w:val="21"/>
          <w:szCs w:val="21"/>
          <w:lang w:val="en-GB" w:eastAsia="en-GB"/>
          <w14:cntxtAlts/>
        </w:rPr>
        <w:t>,</w:t>
      </w:r>
      <w:r w:rsid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a child</w:t>
      </w:r>
      <w:r w:rsid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’s 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="0090080C" w:rsidRP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should be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stamped by the learning provider. If this is not possible, </w:t>
      </w:r>
      <w:r w:rsid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school co-ordinators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can add hours if </w:t>
      </w:r>
      <w:r w:rsidR="004564A6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given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proof of participation.</w:t>
      </w:r>
    </w:p>
    <w:p w:rsidR="00756DC7" w:rsidRPr="005576A6" w:rsidRDefault="00756DC7" w:rsidP="00756DC7">
      <w:pPr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What Learning Activities count?</w:t>
      </w:r>
    </w:p>
    <w:p w:rsidR="00756DC7" w:rsidRPr="005576A6" w:rsidRDefault="00756DC7" w:rsidP="00E61793">
      <w:pPr>
        <w:widowControl w:val="0"/>
        <w:tabs>
          <w:tab w:val="left" w:pos="-31680"/>
        </w:tabs>
        <w:spacing w:after="120"/>
        <w:jc w:val="both"/>
        <w:rPr>
          <w:rStyle w:val="Hyperlink"/>
          <w:rFonts w:ascii="Calibri" w:eastAsia="Times New Roman" w:hAnsi="Calibri"/>
          <w:kern w:val="28"/>
          <w:sz w:val="21"/>
          <w:szCs w:val="21"/>
          <w:u w:val="none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Activities must take place ou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tside the normal school day, so at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before-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school, lunchtime an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d after-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school clubs, and during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weekend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s and holidays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. Only activities at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Learning Destinations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FC120B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that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have been quality assured by us can be included. </w:t>
      </w:r>
      <w:r w:rsidR="00E6179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chools will ensure children know which clubs are included. Public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 Destinations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can b</w:t>
      </w:r>
      <w:r w:rsidR="0088222F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e found </w:t>
      </w:r>
      <w:r w:rsidR="004564A6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via</w:t>
      </w:r>
      <w:r w:rsidR="0088222F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our website.</w:t>
      </w:r>
    </w:p>
    <w:p w:rsidR="00756DC7" w:rsidRPr="005576A6" w:rsidRDefault="00B67B73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color w:val="116E9B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noProof/>
          <w:color w:val="000000"/>
          <w:kern w:val="28"/>
          <w:sz w:val="21"/>
          <w:szCs w:val="21"/>
          <w:lang w:val="en-GB" w:eastAsia="en-GB"/>
        </w:rPr>
        <w:drawing>
          <wp:anchor distT="0" distB="0" distL="114300" distR="114300" simplePos="0" relativeHeight="251678720" behindDoc="0" locked="0" layoutInCell="1" allowOverlap="1" wp14:anchorId="5E3A2FD4" wp14:editId="7949BBBE">
            <wp:simplePos x="0" y="0"/>
            <wp:positionH relativeFrom="column">
              <wp:posOffset>4631055</wp:posOffset>
            </wp:positionH>
            <wp:positionV relativeFrom="paragraph">
              <wp:posOffset>71755</wp:posOffset>
            </wp:positionV>
            <wp:extent cx="2204720" cy="1654175"/>
            <wp:effectExtent l="0" t="0" r="5080" b="3175"/>
            <wp:wrapSquare wrapText="bothSides"/>
            <wp:docPr id="2" name="Picture 2" descr="Z:\7.  Marketing\4. Collected and Reduced Image Collection\Activities\Trips Out\Sheffield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7.  Marketing\4. Collected and Reduced Image Collection\Activities\Trips Out\Sheffield 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DC7" w:rsidRPr="00DB4419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How do I recommend an activity?</w:t>
      </w:r>
    </w:p>
    <w:p w:rsidR="00756DC7" w:rsidRPr="005576A6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We welcome suggestions for new Public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i/>
          <w:iCs/>
          <w:color w:val="000000"/>
          <w:kern w:val="28"/>
          <w:sz w:val="21"/>
          <w:szCs w:val="21"/>
          <w:lang w:val="en-GB" w:eastAsia="en-GB"/>
          <w14:cntxtAlts/>
        </w:rPr>
        <w:t>Learning Destinations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. Most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s have a simple form for parents and children to make recommendations. The validation of Public </w:t>
      </w:r>
      <w:r w:rsidRPr="005576A6">
        <w:rPr>
          <w:rFonts w:ascii="Calibri" w:eastAsia="Times New Roman" w:hAnsi="Calibri"/>
          <w:i/>
          <w:iCs/>
          <w:color w:val="000000"/>
          <w:kern w:val="28"/>
          <w:sz w:val="21"/>
          <w:szCs w:val="21"/>
          <w:lang w:val="en-GB" w:eastAsia="en-GB"/>
          <w14:cntxtAlts/>
        </w:rPr>
        <w:t>Learning Destinations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is managed through the local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Manager, and depending on their capacity</w:t>
      </w:r>
      <w:r w:rsidR="00E6179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this may take a little time. If you are interested in training as a volunteer validator, please contact your local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Manager.</w:t>
      </w:r>
    </w:p>
    <w:p w:rsidR="00756DC7" w:rsidRPr="005576A6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widowControl w:val="0"/>
        <w:tabs>
          <w:tab w:val="left" w:pos="-31680"/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Who decides how much time to include for each activity?</w:t>
      </w:r>
    </w:p>
    <w:p w:rsidR="00756DC7" w:rsidRPr="005576A6" w:rsidRDefault="00756DC7" w:rsidP="00756DC7">
      <w:pPr>
        <w:widowControl w:val="0"/>
        <w:tabs>
          <w:tab w:val="left" w:pos="-31680"/>
          <w:tab w:val="left" w:pos="350"/>
          <w:tab w:val="left" w:pos="108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A recommended range</w:t>
      </w:r>
      <w:r w:rsidR="00C642CA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or set number</w:t>
      </w:r>
      <w:r w:rsidR="00C642CA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of hours is attached to each Learning Activity. Our key principle is that the hours included relate to </w:t>
      </w:r>
      <w:r w:rsidR="00E61793" w:rsidRPr="009004A8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</w:t>
      </w:r>
      <w:r w:rsidRPr="009004A8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earning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within an activity, and will not necessarily include the whole session.  As an example</w:t>
      </w:r>
      <w:r w:rsidR="00E6179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a Youth Club meeting lasting 2 hours may only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count as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1 hour of </w:t>
      </w:r>
      <w:r w:rsidR="00C642CA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if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some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time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C642CA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is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given over to socialising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</w:t>
      </w:r>
    </w:p>
    <w:p w:rsidR="00756DC7" w:rsidRPr="005576A6" w:rsidRDefault="00756DC7" w:rsidP="00756DC7">
      <w:pPr>
        <w:widowControl w:val="0"/>
        <w:tabs>
          <w:tab w:val="left" w:pos="-31680"/>
          <w:tab w:val="left" w:pos="350"/>
          <w:tab w:val="left" w:pos="108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widowControl w:val="0"/>
        <w:tabs>
          <w:tab w:val="left" w:pos="-31680"/>
          <w:tab w:val="left" w:pos="35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What about regular clubs and activities outside of school?</w:t>
      </w:r>
    </w:p>
    <w:p w:rsidR="00756DC7" w:rsidRDefault="00756DC7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i/>
          <w:color w:val="116E9B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As well as signposting new activities, we also want to encourage children to become </w:t>
      </w:r>
      <w:r w:rsidRPr="009004A8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resilient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and </w:t>
      </w:r>
      <w:r w:rsidRPr="009004A8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persevere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with an activity they are good at. Regular participation in validated uniformed organisations, sports clubs and teams, music practice and performance can all be included in the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Passport to Learning.</w:t>
      </w:r>
      <w:r w:rsidR="007E1119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To maintain the breadth of learning, individual clubs or groups should account for no more than </w:t>
      </w:r>
      <w:r w:rsidRPr="00DB4419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 xml:space="preserve">30 hours in any one school year, or </w:t>
      </w:r>
      <w:r w:rsidR="007E1119" w:rsidRPr="00DB4419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>10</w:t>
      </w:r>
      <w:r w:rsidRPr="00DB4419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 xml:space="preserve"> hours per school term</w:t>
      </w:r>
      <w:r w:rsidRPr="00DB4419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>.</w:t>
      </w:r>
    </w:p>
    <w:p w:rsidR="00B67B73" w:rsidRPr="005576A6" w:rsidRDefault="00B67B73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i/>
          <w:color w:val="116E9B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90080C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I</w:t>
      </w:r>
      <w:r w:rsidR="00756DC7"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ndividualised and on-line learning programmes</w:t>
      </w:r>
    </w:p>
    <w:p w:rsidR="00756DC7" w:rsidRPr="00B67B73" w:rsidRDefault="00B67B73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Whilst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we want to promote opportunities for children to learn together</w:t>
      </w:r>
      <w:r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we also recognise the benefits that children take from learning as individuals.  As with the examples above, these activities are limited to </w:t>
      </w:r>
      <w:r w:rsidR="00756DC7" w:rsidRPr="00DB4419">
        <w:rPr>
          <w:rFonts w:ascii="Calibri" w:eastAsia="Times New Roman" w:hAnsi="Calibri"/>
          <w:b/>
          <w:iCs/>
          <w:color w:val="0070C0"/>
          <w:kern w:val="28"/>
          <w:sz w:val="21"/>
          <w:szCs w:val="21"/>
          <w:lang w:val="en-GB" w:eastAsia="en-GB"/>
          <w14:cntxtAlts/>
        </w:rPr>
        <w:t xml:space="preserve">30 hours in any one school year, or </w:t>
      </w:r>
      <w:r w:rsidRPr="00DB4419">
        <w:rPr>
          <w:rFonts w:ascii="Calibri" w:eastAsia="Times New Roman" w:hAnsi="Calibri"/>
          <w:b/>
          <w:iCs/>
          <w:color w:val="0070C0"/>
          <w:kern w:val="28"/>
          <w:sz w:val="21"/>
          <w:szCs w:val="21"/>
          <w:lang w:val="en-GB" w:eastAsia="en-GB"/>
          <w14:cntxtAlts/>
        </w:rPr>
        <w:t>10</w:t>
      </w:r>
      <w:r w:rsidR="00756DC7" w:rsidRPr="00DB4419">
        <w:rPr>
          <w:rFonts w:ascii="Calibri" w:eastAsia="Times New Roman" w:hAnsi="Calibri"/>
          <w:b/>
          <w:iCs/>
          <w:color w:val="0070C0"/>
          <w:kern w:val="28"/>
          <w:sz w:val="21"/>
          <w:szCs w:val="21"/>
          <w:lang w:val="en-GB" w:eastAsia="en-GB"/>
          <w14:cntxtAlts/>
        </w:rPr>
        <w:t xml:space="preserve"> hours per school term</w:t>
      </w:r>
      <w:r w:rsidR="00756DC7" w:rsidRPr="00DB4419">
        <w:rPr>
          <w:rFonts w:ascii="Calibri" w:eastAsia="Times New Roman" w:hAnsi="Calibri"/>
          <w:iCs/>
          <w:kern w:val="28"/>
          <w:sz w:val="21"/>
          <w:szCs w:val="21"/>
          <w:lang w:val="en-GB" w:eastAsia="en-GB"/>
          <w14:cntxtAlts/>
        </w:rPr>
        <w:t>.</w:t>
      </w:r>
    </w:p>
    <w:p w:rsidR="007E1119" w:rsidRPr="00DB4419" w:rsidRDefault="007E1119" w:rsidP="007E1119">
      <w:pPr>
        <w:widowControl w:val="0"/>
        <w:tabs>
          <w:tab w:val="left" w:pos="-31680"/>
          <w:tab w:val="left" w:pos="357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lastRenderedPageBreak/>
        <w:t>How do I support my child to include a range of activities?</w:t>
      </w:r>
    </w:p>
    <w:p w:rsidR="007E1119" w:rsidRPr="005576A6" w:rsidRDefault="007E1119" w:rsidP="00B67B73">
      <w:pPr>
        <w:widowControl w:val="0"/>
        <w:tabs>
          <w:tab w:val="left" w:pos="-31680"/>
          <w:tab w:val="left" w:pos="350"/>
          <w:tab w:val="left" w:pos="108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Encouraging children to try </w:t>
      </w:r>
      <w:r w:rsidRPr="009004A8">
        <w:rPr>
          <w:rFonts w:ascii="Calibri" w:eastAsia="Times New Roman" w:hAnsi="Calibri"/>
          <w:bCs/>
          <w:color w:val="000000"/>
          <w:kern w:val="28"/>
          <w:sz w:val="21"/>
          <w:szCs w:val="21"/>
          <w:lang w:val="en-GB" w:eastAsia="en-GB"/>
          <w14:cntxtAlts/>
        </w:rPr>
        <w:t>new activities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and </w:t>
      </w:r>
      <w:r w:rsidRPr="009004A8">
        <w:rPr>
          <w:rFonts w:ascii="Calibri" w:eastAsia="Times New Roman" w:hAnsi="Calibri"/>
          <w:bCs/>
          <w:color w:val="000000"/>
          <w:kern w:val="28"/>
          <w:sz w:val="21"/>
          <w:szCs w:val="21"/>
          <w:lang w:val="en-GB" w:eastAsia="en-GB"/>
          <w14:cntxtAlts/>
        </w:rPr>
        <w:t>unfamiliar experiences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, and promoting independence in learners is a key principle of 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. </w:t>
      </w:r>
      <w:r w:rsidRPr="00DB4419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>Within any award there should be a mix of activities, with no more than a third spent on a single activity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</w:t>
      </w:r>
      <w:r w:rsidR="00B67B73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For example:  A 30 hour CU Award could be made up of:</w:t>
      </w:r>
    </w:p>
    <w:p w:rsidR="007E1119" w:rsidRPr="005576A6" w:rsidRDefault="007E1119" w:rsidP="007E1119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eastAsia="Times New Roman"/>
          <w:color w:val="000000"/>
          <w:kern w:val="28"/>
          <w:sz w:val="21"/>
          <w:szCs w:val="21"/>
          <w14:cntxtAlts/>
        </w:rPr>
      </w:pPr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>10 hours of Swimming Club activities (practice, competitions, coaching)</w:t>
      </w:r>
    </w:p>
    <w:p w:rsidR="007E1119" w:rsidRPr="005576A6" w:rsidRDefault="007E1119" w:rsidP="007E1119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eastAsia="Times New Roman"/>
          <w:color w:val="000000"/>
          <w:kern w:val="28"/>
          <w:sz w:val="21"/>
          <w:szCs w:val="21"/>
          <w14:cntxtAlts/>
        </w:rPr>
      </w:pPr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>4 hours of Brownies (</w:t>
      </w:r>
      <w:proofErr w:type="spellStart"/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>Badgework</w:t>
      </w:r>
      <w:proofErr w:type="spellEnd"/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 xml:space="preserve"> is the main focus of learning)</w:t>
      </w:r>
    </w:p>
    <w:p w:rsidR="007E1119" w:rsidRPr="005576A6" w:rsidRDefault="007E1119" w:rsidP="007E1119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eastAsia="Times New Roman"/>
          <w:color w:val="000000"/>
          <w:kern w:val="28"/>
          <w:sz w:val="21"/>
          <w:szCs w:val="21"/>
          <w14:cntxtAlts/>
        </w:rPr>
      </w:pPr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>10 hours of school clubs (e.g. Chess, Cookery)</w:t>
      </w:r>
    </w:p>
    <w:p w:rsidR="007E1119" w:rsidRPr="005576A6" w:rsidRDefault="007E1119" w:rsidP="007E1119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eastAsia="Times New Roman"/>
          <w:color w:val="000000"/>
          <w:kern w:val="28"/>
          <w:sz w:val="21"/>
          <w:szCs w:val="21"/>
          <w14:cntxtAlts/>
        </w:rPr>
      </w:pPr>
      <w:r w:rsidRPr="005576A6">
        <w:rPr>
          <w:rFonts w:eastAsia="Times New Roman"/>
          <w:color w:val="000000"/>
          <w:kern w:val="28"/>
          <w:sz w:val="21"/>
          <w:szCs w:val="21"/>
          <w14:cntxtAlts/>
        </w:rPr>
        <w:t>6 hours of music (tuition, practice, performance)</w:t>
      </w:r>
    </w:p>
    <w:p w:rsidR="007E1119" w:rsidRPr="005576A6" w:rsidRDefault="007E1119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i/>
          <w:iCs/>
          <w:color w:val="116E9B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DB4419" w:rsidP="00756DC7">
      <w:pPr>
        <w:widowControl w:val="0"/>
        <w:tabs>
          <w:tab w:val="left" w:pos="357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noProof/>
          <w:color w:val="000000"/>
          <w:kern w:val="28"/>
          <w:lang w:val="en-GB" w:eastAsia="en-GB"/>
        </w:rPr>
        <w:drawing>
          <wp:anchor distT="0" distB="0" distL="114300" distR="114300" simplePos="0" relativeHeight="251680768" behindDoc="0" locked="0" layoutInCell="1" allowOverlap="1" wp14:anchorId="482DC22D" wp14:editId="1E7F20BA">
            <wp:simplePos x="0" y="0"/>
            <wp:positionH relativeFrom="column">
              <wp:posOffset>-4445</wp:posOffset>
            </wp:positionH>
            <wp:positionV relativeFrom="paragraph">
              <wp:posOffset>269875</wp:posOffset>
            </wp:positionV>
            <wp:extent cx="2222500" cy="1479550"/>
            <wp:effectExtent l="0" t="0" r="6350" b="6350"/>
            <wp:wrapSquare wrapText="bothSides"/>
            <wp:docPr id="5" name="Picture 5" descr="Z:\7.  Marketing\4. Collected and Reduced Image Collection\Activities\Trips Out\Australia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7.  Marketing\4. Collected and Reduced Image Collection\Activities\Trips Out\Australia 2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C7"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How can my child take part if their school is not a member of Children’s University?</w:t>
      </w:r>
    </w:p>
    <w:p w:rsidR="00756DC7" w:rsidRPr="005576A6" w:rsidRDefault="00756DC7" w:rsidP="00756DC7">
      <w:pPr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Some local 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have the capacity to offer individual Child Membership to children who are not able to join th</w:t>
      </w:r>
      <w:r w:rsidR="00960E3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rough their local school. This ‘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open</w:t>
      </w:r>
      <w:r w:rsidR="00960E3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’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membership enables children to use their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at </w:t>
      </w:r>
      <w:r w:rsidRP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Public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 Destinations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or any locally organised 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Activities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.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</w:p>
    <w:p w:rsidR="00756DC7" w:rsidRPr="005576A6" w:rsidRDefault="00756DC7" w:rsidP="00756DC7">
      <w:pPr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The charge for Child Membership is determined locally. As well as their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="00DB4419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o</w:t>
      </w:r>
      <w:proofErr w:type="gramEnd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 children will be given an on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line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E-Passport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which must be used together with the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Passport To Learning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to enable the CU Manager to track participation and issue invitations to a CU Graduation Ceremony. </w:t>
      </w:r>
    </w:p>
    <w:p w:rsidR="00756DC7" w:rsidRPr="005576A6" w:rsidRDefault="00756DC7" w:rsidP="00756DC7">
      <w:pPr>
        <w:widowControl w:val="0"/>
        <w:tabs>
          <w:tab w:val="left" w:pos="-3168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How does the passport work with Home Educated children?</w:t>
      </w:r>
    </w:p>
    <w:p w:rsidR="00756DC7" w:rsidRPr="005576A6" w:rsidRDefault="00756DC7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Home Educated children can use their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in the same way, with the obvious exception of school-based </w:t>
      </w:r>
      <w:r w:rsidRP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Activities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.</w:t>
      </w:r>
      <w:r w:rsidR="00B67B73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In keeping with the 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principles of encouraging </w:t>
      </w:r>
      <w:r w:rsidRPr="009004A8">
        <w:rPr>
          <w:rFonts w:ascii="Calibri" w:eastAsia="Times New Roman" w:hAnsi="Calibri"/>
          <w:bCs/>
          <w:color w:val="000000"/>
          <w:kern w:val="28"/>
          <w:sz w:val="21"/>
          <w:szCs w:val="21"/>
          <w:lang w:val="en-GB" w:eastAsia="en-GB"/>
          <w14:cntxtAlts/>
        </w:rPr>
        <w:t>collaborative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beyond the </w:t>
      </w:r>
      <w:r w:rsidR="00960E3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‘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classroom</w:t>
      </w:r>
      <w:r w:rsidR="00960E3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’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 parent-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led, home</w:t>
      </w:r>
      <w:r w:rsid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-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based activities for individual children cannot be validated. </w:t>
      </w:r>
    </w:p>
    <w:p w:rsidR="00756DC7" w:rsidRPr="005576A6" w:rsidRDefault="00756DC7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DB4419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Activities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can be validated if provided for groups of children, </w:t>
      </w:r>
      <w:r w:rsidRPr="00A67417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>up to a maximum of 30 hours on a s</w:t>
      </w:r>
      <w:r w:rsidR="00A67417" w:rsidRPr="00A67417">
        <w:rPr>
          <w:rFonts w:ascii="Calibri" w:eastAsia="Times New Roman" w:hAnsi="Calibri"/>
          <w:b/>
          <w:color w:val="0070C0"/>
          <w:kern w:val="28"/>
          <w:sz w:val="21"/>
          <w:szCs w:val="21"/>
          <w:lang w:val="en-GB" w:eastAsia="en-GB"/>
          <w14:cntxtAlts/>
        </w:rPr>
        <w:t>ingle activity in any one year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.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For example:</w:t>
      </w:r>
    </w:p>
    <w:p w:rsidR="00756DC7" w:rsidRPr="005576A6" w:rsidRDefault="00756DC7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Sarah is home educated and attends a Mad Science </w:t>
      </w:r>
      <w:r w:rsidRPr="00A67417">
        <w:rPr>
          <w:rFonts w:ascii="Calibri" w:eastAsia="Times New Roman" w:hAnsi="Calibri"/>
          <w:iCs/>
          <w:color w:val="000000"/>
          <w:kern w:val="28"/>
          <w:sz w:val="21"/>
          <w:szCs w:val="21"/>
          <w:lang w:val="en-GB" w:eastAsia="en-GB"/>
          <w14:cntxtAlts/>
        </w:rPr>
        <w:t>Learning Activity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, alongside other Home Educated le</w:t>
      </w:r>
      <w:r w:rsidR="0090080C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arners, for 2 hours each week.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Whilst Sarah may participate, over the course of 30 weeks, in 60 hours of Mad Science activities, a maximum of 30 hours can be counted towards a CU Award in any one Membership year.</w:t>
      </w:r>
    </w:p>
    <w:p w:rsidR="00756DC7" w:rsidRPr="005576A6" w:rsidRDefault="009004A8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>
        <w:rPr>
          <w:rFonts w:ascii="Calibri" w:eastAsia="Times New Roman" w:hAnsi="Calibri"/>
          <w:i/>
          <w:noProof/>
          <w:color w:val="000000"/>
          <w:kern w:val="28"/>
          <w:sz w:val="21"/>
          <w:szCs w:val="21"/>
          <w:lang w:val="en-GB" w:eastAsia="en-GB"/>
        </w:rPr>
        <w:drawing>
          <wp:anchor distT="0" distB="0" distL="114300" distR="114300" simplePos="0" relativeHeight="251679744" behindDoc="0" locked="0" layoutInCell="1" allowOverlap="1" wp14:anchorId="36B94138" wp14:editId="7C07D842">
            <wp:simplePos x="0" y="0"/>
            <wp:positionH relativeFrom="column">
              <wp:posOffset>5222240</wp:posOffset>
            </wp:positionH>
            <wp:positionV relativeFrom="paragraph">
              <wp:posOffset>40005</wp:posOffset>
            </wp:positionV>
            <wp:extent cx="1617980" cy="2425700"/>
            <wp:effectExtent l="0" t="0" r="1270" b="0"/>
            <wp:wrapSquare wrapText="bothSides"/>
            <wp:docPr id="3" name="Picture 3" descr="Z:\7.  Marketing\4. Collected and Reduced Image Collection\Activities\Crafts and Science\Devon and Torbay 2013 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7.  Marketing\4. Collected and Reduced Image Collection\Activities\Crafts and Science\Devon and Torbay 2013 6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DC7" w:rsidRPr="00DB4419" w:rsidRDefault="00756DC7" w:rsidP="00756DC7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b/>
          <w:bCs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bCs/>
          <w:kern w:val="28"/>
          <w:lang w:val="en-GB" w:eastAsia="en-GB"/>
          <w14:cntxtAlts/>
        </w:rPr>
        <w:t>What about activities with faith organisations?</w:t>
      </w:r>
    </w:p>
    <w:p w:rsidR="00756DC7" w:rsidRPr="005576A6" w:rsidRDefault="00A6741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756DC7" w:rsidRP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Learning Activities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must be open to all, and we do not include in the </w:t>
      </w:r>
      <w:r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</w:t>
      </w:r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o</w:t>
      </w:r>
      <w:proofErr w:type="gramEnd"/>
      <w:r w:rsidR="00756DC7"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="00756DC7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instructional classes based on adherence to a single faith. Where activities are voluntary, open to those of all faiths and none, and encourage children to explore faith and beliefs more broadly, they may be considered for validation. </w:t>
      </w:r>
    </w:p>
    <w:p w:rsidR="00756DC7" w:rsidRPr="005576A6" w:rsidRDefault="00756DC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b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kern w:val="28"/>
          <w:lang w:val="en-GB" w:eastAsia="en-GB"/>
          <w14:cntxtAlts/>
        </w:rPr>
        <w:t>How does Children’s University work with Supplementary Schools?</w:t>
      </w:r>
    </w:p>
    <w:p w:rsidR="00756DC7" w:rsidRPr="005576A6" w:rsidRDefault="00756DC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Activities offered through Supplementary Schools, provided they are open to children of all cultures, can also be considered for inclusion in the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Learning.</w:t>
      </w:r>
    </w:p>
    <w:p w:rsidR="00756DC7" w:rsidRPr="005576A6" w:rsidRDefault="00756DC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</w:pPr>
    </w:p>
    <w:p w:rsidR="00756DC7" w:rsidRPr="00DB4419" w:rsidRDefault="00756DC7" w:rsidP="00756DC7">
      <w:pPr>
        <w:tabs>
          <w:tab w:val="left" w:pos="360"/>
        </w:tabs>
        <w:spacing w:after="120"/>
        <w:jc w:val="both"/>
        <w:rPr>
          <w:rFonts w:ascii="Calibri" w:eastAsia="Times New Roman" w:hAnsi="Calibri"/>
          <w:b/>
          <w:kern w:val="28"/>
          <w:lang w:val="en-GB" w:eastAsia="en-GB"/>
          <w14:cntxtAlts/>
        </w:rPr>
      </w:pPr>
      <w:r w:rsidRPr="00DB4419">
        <w:rPr>
          <w:rFonts w:ascii="Calibri" w:eastAsia="Times New Roman" w:hAnsi="Calibri"/>
          <w:b/>
          <w:kern w:val="28"/>
          <w:lang w:val="en-GB" w:eastAsia="en-GB"/>
          <w14:cntxtAlts/>
        </w:rPr>
        <w:t>Where can I find further information?</w:t>
      </w:r>
    </w:p>
    <w:p w:rsidR="00933B42" w:rsidRPr="00A67417" w:rsidRDefault="00756DC7" w:rsidP="004564A6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</w:pP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Your local 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Manager is the best person to answer any other questions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which you may have regarding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the </w:t>
      </w:r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Passport </w:t>
      </w:r>
      <w:proofErr w:type="gramStart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>To</w:t>
      </w:r>
      <w:proofErr w:type="gramEnd"/>
      <w:r w:rsidRPr="005576A6">
        <w:rPr>
          <w:rFonts w:ascii="Calibri" w:eastAsia="Times New Roman" w:hAnsi="Calibri"/>
          <w:i/>
          <w:color w:val="000000"/>
          <w:kern w:val="28"/>
          <w:sz w:val="21"/>
          <w:szCs w:val="21"/>
          <w:lang w:val="en-GB" w:eastAsia="en-GB"/>
          <w14:cntxtAlts/>
        </w:rPr>
        <w:t xml:space="preserve"> Learning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. 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Please contact your child’s school (if they are a 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school) in the first instance, or your local 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CU</w:t>
      </w:r>
      <w:r w:rsidR="00187103"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Manager. You can find their contact details on our website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(</w:t>
      </w:r>
      <w:hyperlink r:id="rId13" w:history="1">
        <w:r w:rsidR="00187103" w:rsidRPr="005576A6">
          <w:rPr>
            <w:rFonts w:ascii="Calibri" w:eastAsia="Times New Roman" w:hAnsi="Calibri"/>
            <w:color w:val="116E9B"/>
            <w:kern w:val="28"/>
            <w:sz w:val="21"/>
            <w:szCs w:val="21"/>
            <w:u w:val="single"/>
            <w:lang w:val="en-GB" w:eastAsia="en-GB"/>
            <w14:cntxtAlts/>
          </w:rPr>
          <w:t>www.childrensuniversity.co.uk</w:t>
        </w:r>
      </w:hyperlink>
      <w:r w:rsidR="00A67417" w:rsidRPr="00A67417">
        <w:rPr>
          <w:rFonts w:ascii="Calibri" w:eastAsia="Times New Roman" w:hAnsi="Calibri"/>
          <w:kern w:val="28"/>
          <w:sz w:val="21"/>
          <w:szCs w:val="21"/>
          <w:u w:val="single"/>
          <w:lang w:val="en-GB" w:eastAsia="en-GB"/>
          <w14:cntxtAlts/>
        </w:rPr>
        <w:t>)</w:t>
      </w:r>
      <w:r w:rsidR="00187103" w:rsidRPr="00A67417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>.</w:t>
      </w:r>
      <w:r w:rsidR="004564A6" w:rsidRPr="005576A6">
        <w:rPr>
          <w:rFonts w:ascii="Calibri" w:eastAsia="Times New Roman" w:hAnsi="Calibri"/>
          <w:color w:val="116E9B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If your 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CU </w:t>
      </w:r>
      <w:r w:rsidRPr="005576A6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>Manager is not able to help you, please contact CU Trust at</w:t>
      </w:r>
      <w:r w:rsidR="00A67417">
        <w:rPr>
          <w:rFonts w:ascii="Calibri" w:eastAsia="Times New Roman" w:hAnsi="Calibri"/>
          <w:color w:val="000000"/>
          <w:kern w:val="28"/>
          <w:sz w:val="21"/>
          <w:szCs w:val="21"/>
          <w:lang w:val="en-GB" w:eastAsia="en-GB"/>
          <w14:cntxtAlts/>
        </w:rPr>
        <w:t xml:space="preserve"> </w:t>
      </w:r>
      <w:r w:rsidRPr="005576A6">
        <w:rPr>
          <w:rFonts w:ascii="Calibri" w:eastAsia="Times New Roman" w:hAnsi="Calibri"/>
          <w:color w:val="116E9B"/>
          <w:kern w:val="28"/>
          <w:sz w:val="21"/>
          <w:szCs w:val="21"/>
          <w:lang w:val="en-GB" w:eastAsia="en-GB"/>
          <w14:cntxtAlts/>
        </w:rPr>
        <w:t>contactus@childrensuniversity.co.uk</w:t>
      </w:r>
      <w:r w:rsidR="004564A6" w:rsidRPr="00A67417">
        <w:rPr>
          <w:rFonts w:ascii="Calibri" w:eastAsia="Times New Roman" w:hAnsi="Calibri"/>
          <w:kern w:val="28"/>
          <w:sz w:val="21"/>
          <w:szCs w:val="21"/>
          <w:lang w:val="en-GB" w:eastAsia="en-GB"/>
          <w14:cntxtAlts/>
        </w:rPr>
        <w:t>.</w:t>
      </w:r>
      <w:r w:rsidR="00933B42" w:rsidRPr="00A67417">
        <w:rPr>
          <w:rFonts w:ascii="Calibri" w:eastAsia="Calibri" w:hAnsi="Calibri" w:cs="Calibri"/>
          <w:noProof/>
          <w:sz w:val="21"/>
          <w:szCs w:val="21"/>
          <w:lang w:val="en-GB" w:eastAsia="en-GB"/>
        </w:rPr>
        <w:t xml:space="preserve"> </w:t>
      </w:r>
    </w:p>
    <w:p w:rsidR="009004A8" w:rsidRDefault="009004A8" w:rsidP="004564A6">
      <w:pPr>
        <w:widowControl w:val="0"/>
        <w:tabs>
          <w:tab w:val="left" w:pos="360"/>
        </w:tabs>
        <w:spacing w:after="120"/>
        <w:jc w:val="both"/>
        <w:rPr>
          <w:rFonts w:ascii="Calibri" w:eastAsia="Calibri" w:hAnsi="Calibri" w:cs="Calibri"/>
          <w:noProof/>
          <w:sz w:val="21"/>
          <w:szCs w:val="21"/>
          <w:lang w:val="en-GB" w:eastAsia="en-GB"/>
        </w:rPr>
      </w:pPr>
    </w:p>
    <w:p w:rsidR="00062820" w:rsidRPr="00756DC7" w:rsidRDefault="00933B42" w:rsidP="004564A6">
      <w:pPr>
        <w:widowControl w:val="0"/>
        <w:tabs>
          <w:tab w:val="left" w:pos="360"/>
        </w:tabs>
        <w:spacing w:after="120"/>
        <w:jc w:val="both"/>
        <w:rPr>
          <w:rFonts w:ascii="Calibri" w:eastAsia="Times New Roman" w:hAnsi="Calibri"/>
          <w:i/>
          <w:iCs/>
          <w:color w:val="FF0000"/>
          <w:kern w:val="28"/>
          <w:sz w:val="20"/>
          <w:szCs w:val="20"/>
          <w:lang w:val="en-GB" w:eastAsia="en-GB"/>
          <w14:cntxtAlts/>
        </w:rPr>
      </w:pPr>
      <w:r w:rsidRPr="00AC25A6">
        <w:rPr>
          <w:rFonts w:ascii="Calibri" w:eastAsia="Calibri" w:hAnsi="Calibri" w:cs="Calibri"/>
          <w:noProof/>
          <w:sz w:val="21"/>
          <w:szCs w:val="21"/>
          <w:lang w:val="en-GB" w:eastAsia="en-GB"/>
        </w:rPr>
        <w:drawing>
          <wp:inline distT="0" distB="0" distL="0" distR="0" wp14:anchorId="19E3BAB7" wp14:editId="507EAB83">
            <wp:extent cx="6835775" cy="659130"/>
            <wp:effectExtent l="0" t="0" r="317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 - March 2014 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7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65EB">
        <w:rPr>
          <w:rFonts w:ascii="Calibri" w:eastAsia="Times New Roman" w:hAnsi="Calibri"/>
          <w:b/>
          <w:bCs/>
          <w:noProof/>
          <w:color w:val="116E9B"/>
          <w:kern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86A0CD" wp14:editId="15D394A5">
                <wp:simplePos x="0" y="0"/>
                <wp:positionH relativeFrom="column">
                  <wp:posOffset>8142224</wp:posOffset>
                </wp:positionH>
                <wp:positionV relativeFrom="paragraph">
                  <wp:posOffset>5027295</wp:posOffset>
                </wp:positionV>
                <wp:extent cx="1828800" cy="913638"/>
                <wp:effectExtent l="0" t="0" r="0" b="12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3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5EB" w:rsidRDefault="00B365EB">
                            <w:r>
                              <w:rPr>
                                <w:rFonts w:ascii="Calibri" w:eastAsia="Times New Roman" w:hAnsi="Calibri"/>
                                <w:b/>
                                <w:bCs/>
                                <w:noProof/>
                                <w:color w:val="116E9B"/>
                                <w:kern w:val="28"/>
                                <w:lang w:val="en-GB" w:eastAsia="en-GB"/>
                              </w:rPr>
                              <w:drawing>
                                <wp:inline distT="0" distB="0" distL="0" distR="0" wp14:anchorId="14B636F4" wp14:editId="2D66F899">
                                  <wp:extent cx="1639570" cy="622705"/>
                                  <wp:effectExtent l="0" t="0" r="0" b="635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9570" cy="6227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641.1pt;margin-top:395.85pt;width:2in;height:71.9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C3gfwIAAGsFAAAOAAAAZHJzL2Uyb0RvYy54bWysVE1v2zAMvQ/YfxB0X52kH0uDOkXWosOA&#10;oi3WDjsrstQYk0VNUhJnv35Psp0G3S4ddrEp8pHix6MuLtvGsI3yoSZb8vHRiDNlJVW1fS75t6eb&#10;D1POQhS2EoasKvlOBX45f//uYutmakIrMpXyDEFsmG1dyVcxullRBLlSjQhH5JSFUZNvRMTRPxeV&#10;F1tEb0wxGY3Oii35ynmSKgRorzsjn+f4WisZ77UOKjJTcuQW89fn7zJ9i/mFmD174Va17NMQ/5BF&#10;I2qLS/ehrkUUbO3rP0I1tfQUSMcjSU1BWtdS5RpQzXj0qprHlXAq14LmBLdvU/h/YeXd5sGzusLs&#10;xpxZ0WBGT6qN7BO1DCr0Z+vCDLBHB2BsoQd20AcoU9mt9k36oyAGOzq923c3RZPJaTqZTkcwSdjO&#10;x8dnx9MUpnjxdj7Ez4oaloSSe0wvN1VsbkPsoAMkXWbppjYmT9BYti352fHpKDvsLQhubMKqzIU+&#10;TKqoyzxLcWdUwhj7VWn0IheQFJmF6sp4thHgj5BS2Zhrz3GBTiiNJN7i2ONfsnqLc1fHcDPZuHdu&#10;aks+V/8q7erHkLLu8Oj5Qd1JjO2y7UgwDHZJ1Q7z9tRtTHDypsZQbkWID8JjRTBHrH28x0cbQvOp&#10;lzhbkf/1N33Cg7mwcrbFypU8/FwLrzgzXyw4fT4+OUk7mg8npx8nOPhDy/LQYtfNFWEqoC2yy2LC&#10;RzOI2lPzHa/DIt0Kk7ASd5c8DuJV7B4CvC5SLRYZhK10It7aRydT6DSkRLmn9rvwrudlBKPvaFhO&#10;MXtFzw6bPC0t1pF0nbmb+tx1te8/Njqzv3990pNxeM6olzdy/hsAAP//AwBQSwMEFAAGAAgAAAAh&#10;AHjcKm7jAAAADQEAAA8AAABkcnMvZG93bnJldi54bWxMj8FOwzAMhu9IvENkJG4sXVDXrms6TZUm&#10;JASHjV24pY3XVmuc0mRb4enJTnD87U+/P+fryfTsgqPrLEmYzyJgSLXVHTUSDh/bpxSY84q06i2h&#10;hG90sC7u73KVaXulHV72vmGhhFymJLTeDxnnrm7RKDezA1LYHe1olA9xbLge1TWUm56LKFpwozoK&#10;F1o1YNlifdqfjYTXcvuudpUw6U9fvrwdN8PX4TOW8vFh2qyAeZz8Hww3/aAORXCq7Jm0Y33IIhUi&#10;sBKS5TwBdkPiJAqjSsLyOV4AL3L+/4viFwAA//8DAFBLAQItABQABgAIAAAAIQC2gziS/gAAAOEB&#10;AAATAAAAAAAAAAAAAAAAAAAAAABbQ29udGVudF9UeXBlc10ueG1sUEsBAi0AFAAGAAgAAAAhADj9&#10;If/WAAAAlAEAAAsAAAAAAAAAAAAAAAAALwEAAF9yZWxzLy5yZWxzUEsBAi0AFAAGAAgAAAAhAAcw&#10;LeB/AgAAawUAAA4AAAAAAAAAAAAAAAAALgIAAGRycy9lMm9Eb2MueG1sUEsBAi0AFAAGAAgAAAAh&#10;AHjcKm7jAAAADQEAAA8AAAAAAAAAAAAAAAAA2QQAAGRycy9kb3ducmV2LnhtbFBLBQYAAAAABAAE&#10;APMAAADpBQAAAAA=&#10;" filled="f" stroked="f" strokeweight=".5pt">
                <v:textbox>
                  <w:txbxContent>
                    <w:p w:rsidR="00B365EB" w:rsidRDefault="00B365EB">
                      <w:r>
                        <w:rPr>
                          <w:rFonts w:ascii="Calibri" w:eastAsia="Times New Roman" w:hAnsi="Calibri"/>
                          <w:b/>
                          <w:bCs/>
                          <w:noProof/>
                          <w:color w:val="116E9B"/>
                          <w:kern w:val="28"/>
                          <w:lang w:val="en-GB" w:eastAsia="en-GB"/>
                        </w:rPr>
                        <w:drawing>
                          <wp:inline distT="0" distB="0" distL="0" distR="0" wp14:anchorId="14B636F4" wp14:editId="2D66F899">
                            <wp:extent cx="1639570" cy="622705"/>
                            <wp:effectExtent l="0" t="0" r="0" b="635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9570" cy="622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62820" w:rsidRPr="00756DC7" w:rsidSect="0090080C">
      <w:pgSz w:w="11901" w:h="16840"/>
      <w:pgMar w:top="567" w:right="561" w:bottom="568" w:left="567" w:header="0" w:footer="0" w:gutter="0"/>
      <w:cols w:space="1134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829" w:rsidRDefault="00D37829" w:rsidP="00744B0E">
      <w:r>
        <w:separator/>
      </w:r>
    </w:p>
  </w:endnote>
  <w:endnote w:type="continuationSeparator" w:id="0">
    <w:p w:rsidR="00D37829" w:rsidRDefault="00D37829" w:rsidP="0074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oundryFormSans-Book">
    <w:altName w:val="Foundry Form Sans Boo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HelveticaNeue">
    <w:altName w:val="Helvetica Neue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829" w:rsidRDefault="00D37829" w:rsidP="00744B0E">
      <w:r>
        <w:separator/>
      </w:r>
    </w:p>
  </w:footnote>
  <w:footnote w:type="continuationSeparator" w:id="0">
    <w:p w:rsidR="00D37829" w:rsidRDefault="00D37829" w:rsidP="0074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11A2C"/>
    <w:multiLevelType w:val="hybridMultilevel"/>
    <w:tmpl w:val="89A4E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953B0"/>
    <w:multiLevelType w:val="hybridMultilevel"/>
    <w:tmpl w:val="9A46E0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636161"/>
    <w:multiLevelType w:val="hybridMultilevel"/>
    <w:tmpl w:val="3EFEF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8C60FC"/>
    <w:multiLevelType w:val="hybridMultilevel"/>
    <w:tmpl w:val="CC649A20"/>
    <w:lvl w:ilvl="0" w:tplc="0409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4">
    <w:nsid w:val="51AB4A8A"/>
    <w:multiLevelType w:val="hybridMultilevel"/>
    <w:tmpl w:val="92901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32593"/>
    <w:multiLevelType w:val="hybridMultilevel"/>
    <w:tmpl w:val="50763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20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70"/>
    <w:rsid w:val="00020CAC"/>
    <w:rsid w:val="00023C50"/>
    <w:rsid w:val="000258CD"/>
    <w:rsid w:val="00062820"/>
    <w:rsid w:val="00076BC3"/>
    <w:rsid w:val="00087390"/>
    <w:rsid w:val="000B0263"/>
    <w:rsid w:val="00126F14"/>
    <w:rsid w:val="00155239"/>
    <w:rsid w:val="00155FCB"/>
    <w:rsid w:val="001704C5"/>
    <w:rsid w:val="00187103"/>
    <w:rsid w:val="001932F7"/>
    <w:rsid w:val="00195F75"/>
    <w:rsid w:val="001B04D4"/>
    <w:rsid w:val="001B1E99"/>
    <w:rsid w:val="00202917"/>
    <w:rsid w:val="00244643"/>
    <w:rsid w:val="00246EF5"/>
    <w:rsid w:val="00263B32"/>
    <w:rsid w:val="002A212F"/>
    <w:rsid w:val="002A3959"/>
    <w:rsid w:val="002A7F6B"/>
    <w:rsid w:val="002C44E6"/>
    <w:rsid w:val="002E01B5"/>
    <w:rsid w:val="00325309"/>
    <w:rsid w:val="00362D8C"/>
    <w:rsid w:val="00383468"/>
    <w:rsid w:val="00391131"/>
    <w:rsid w:val="003A3F82"/>
    <w:rsid w:val="004564A6"/>
    <w:rsid w:val="004665DE"/>
    <w:rsid w:val="0048535E"/>
    <w:rsid w:val="004A5337"/>
    <w:rsid w:val="004B1749"/>
    <w:rsid w:val="004C2267"/>
    <w:rsid w:val="005255AF"/>
    <w:rsid w:val="0053001E"/>
    <w:rsid w:val="00546626"/>
    <w:rsid w:val="00551707"/>
    <w:rsid w:val="00554092"/>
    <w:rsid w:val="005576A6"/>
    <w:rsid w:val="00575C3A"/>
    <w:rsid w:val="00594430"/>
    <w:rsid w:val="005B73B3"/>
    <w:rsid w:val="005E668C"/>
    <w:rsid w:val="00680D10"/>
    <w:rsid w:val="00682CAE"/>
    <w:rsid w:val="007126D9"/>
    <w:rsid w:val="00713195"/>
    <w:rsid w:val="00741640"/>
    <w:rsid w:val="00744B0E"/>
    <w:rsid w:val="00756DC7"/>
    <w:rsid w:val="00781D38"/>
    <w:rsid w:val="007D4E3D"/>
    <w:rsid w:val="007E1119"/>
    <w:rsid w:val="007E6BAB"/>
    <w:rsid w:val="008133C4"/>
    <w:rsid w:val="00821D0D"/>
    <w:rsid w:val="008328B3"/>
    <w:rsid w:val="00840277"/>
    <w:rsid w:val="00841F08"/>
    <w:rsid w:val="00864F33"/>
    <w:rsid w:val="0088222F"/>
    <w:rsid w:val="008954DE"/>
    <w:rsid w:val="008C2993"/>
    <w:rsid w:val="008C552D"/>
    <w:rsid w:val="008F2731"/>
    <w:rsid w:val="009004A8"/>
    <w:rsid w:val="0090080C"/>
    <w:rsid w:val="00933B42"/>
    <w:rsid w:val="00960E36"/>
    <w:rsid w:val="00A02448"/>
    <w:rsid w:val="00A67417"/>
    <w:rsid w:val="00A87E3C"/>
    <w:rsid w:val="00AF6FC2"/>
    <w:rsid w:val="00B02C0A"/>
    <w:rsid w:val="00B0598E"/>
    <w:rsid w:val="00B2127E"/>
    <w:rsid w:val="00B30D83"/>
    <w:rsid w:val="00B365EB"/>
    <w:rsid w:val="00B67B73"/>
    <w:rsid w:val="00B960F9"/>
    <w:rsid w:val="00BA015F"/>
    <w:rsid w:val="00BB1070"/>
    <w:rsid w:val="00BB1D48"/>
    <w:rsid w:val="00C1536C"/>
    <w:rsid w:val="00C642CA"/>
    <w:rsid w:val="00CC7637"/>
    <w:rsid w:val="00CF7D9C"/>
    <w:rsid w:val="00D2253D"/>
    <w:rsid w:val="00D232D3"/>
    <w:rsid w:val="00D37829"/>
    <w:rsid w:val="00D40170"/>
    <w:rsid w:val="00D637B0"/>
    <w:rsid w:val="00DA2D93"/>
    <w:rsid w:val="00DB4419"/>
    <w:rsid w:val="00DD62D5"/>
    <w:rsid w:val="00DE732A"/>
    <w:rsid w:val="00DF20E8"/>
    <w:rsid w:val="00E14349"/>
    <w:rsid w:val="00E61793"/>
    <w:rsid w:val="00EA2784"/>
    <w:rsid w:val="00EA4222"/>
    <w:rsid w:val="00EB519F"/>
    <w:rsid w:val="00F07735"/>
    <w:rsid w:val="00F07E59"/>
    <w:rsid w:val="00F311FC"/>
    <w:rsid w:val="00F52C7D"/>
    <w:rsid w:val="00F71CEF"/>
    <w:rsid w:val="00F871D0"/>
    <w:rsid w:val="00FC120B"/>
    <w:rsid w:val="00FE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26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4017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D4017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4017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D40170"/>
    <w:rPr>
      <w:rFonts w:cs="Times New Roman"/>
    </w:rPr>
  </w:style>
  <w:style w:type="paragraph" w:customStyle="1" w:styleId="NoParagraphStyle">
    <w:name w:val="[No Paragraph Style]"/>
    <w:uiPriority w:val="99"/>
    <w:rsid w:val="00DC4DF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character" w:customStyle="1" w:styleId="Normal8">
    <w:name w:val="Normal 8"/>
    <w:uiPriority w:val="99"/>
    <w:rsid w:val="00DC4DF6"/>
    <w:rPr>
      <w:rFonts w:ascii="FoundryFormSans-Book" w:hAnsi="FoundryFormSans-Book"/>
      <w:sz w:val="16"/>
    </w:rPr>
  </w:style>
  <w:style w:type="character" w:styleId="Hyperlink">
    <w:name w:val="Hyperlink"/>
    <w:uiPriority w:val="99"/>
    <w:semiHidden/>
    <w:rsid w:val="000E5591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AF4E8E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AF4E8E"/>
  </w:style>
  <w:style w:type="character" w:customStyle="1" w:styleId="CommentTextChar">
    <w:name w:val="Comment Text Char"/>
    <w:link w:val="CommentText"/>
    <w:uiPriority w:val="99"/>
    <w:semiHidden/>
    <w:rsid w:val="00AF4E8E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F4E8E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AF4E8E"/>
    <w:rPr>
      <w:rFonts w:cs="Times New Roman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AF4E8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F4E8E"/>
    <w:rPr>
      <w:rFonts w:ascii="Lucida Grande" w:hAnsi="Lucida Grande" w:cs="Times New Roman"/>
      <w:sz w:val="18"/>
    </w:rPr>
  </w:style>
  <w:style w:type="paragraph" w:customStyle="1" w:styleId="text">
    <w:name w:val="text"/>
    <w:basedOn w:val="NoParagraphStyle"/>
    <w:uiPriority w:val="99"/>
    <w:rsid w:val="007065CC"/>
    <w:pPr>
      <w:suppressAutoHyphens/>
      <w:spacing w:line="240" w:lineRule="atLeast"/>
    </w:pPr>
    <w:rPr>
      <w:rFonts w:ascii="HelveticaNeue" w:hAnsi="HelveticaNeue" w:cs="HelveticaNeue"/>
      <w:sz w:val="18"/>
      <w:szCs w:val="18"/>
    </w:rPr>
  </w:style>
  <w:style w:type="paragraph" w:customStyle="1" w:styleId="BasicParagraph">
    <w:name w:val="[Basic Paragraph]"/>
    <w:basedOn w:val="NoParagraphStyle"/>
    <w:uiPriority w:val="99"/>
    <w:rsid w:val="007065CC"/>
  </w:style>
  <w:style w:type="paragraph" w:styleId="ListParagraph">
    <w:name w:val="List Paragraph"/>
    <w:basedOn w:val="Normal"/>
    <w:uiPriority w:val="99"/>
    <w:qFormat/>
    <w:rsid w:val="005557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GB"/>
    </w:rPr>
  </w:style>
  <w:style w:type="character" w:styleId="FollowedHyperlink">
    <w:name w:val="FollowedHyperlink"/>
    <w:uiPriority w:val="99"/>
    <w:rsid w:val="0055578F"/>
    <w:rPr>
      <w:rFonts w:cs="Times New Roman"/>
      <w:color w:val="800080"/>
      <w:u w:val="single"/>
    </w:rPr>
  </w:style>
  <w:style w:type="table" w:styleId="TableGrid">
    <w:name w:val="Table Grid"/>
    <w:basedOn w:val="TableNormal"/>
    <w:uiPriority w:val="59"/>
    <w:rsid w:val="00D63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26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4017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D4017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4017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D40170"/>
    <w:rPr>
      <w:rFonts w:cs="Times New Roman"/>
    </w:rPr>
  </w:style>
  <w:style w:type="paragraph" w:customStyle="1" w:styleId="NoParagraphStyle">
    <w:name w:val="[No Paragraph Style]"/>
    <w:uiPriority w:val="99"/>
    <w:rsid w:val="00DC4DF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character" w:customStyle="1" w:styleId="Normal8">
    <w:name w:val="Normal 8"/>
    <w:uiPriority w:val="99"/>
    <w:rsid w:val="00DC4DF6"/>
    <w:rPr>
      <w:rFonts w:ascii="FoundryFormSans-Book" w:hAnsi="FoundryFormSans-Book"/>
      <w:sz w:val="16"/>
    </w:rPr>
  </w:style>
  <w:style w:type="character" w:styleId="Hyperlink">
    <w:name w:val="Hyperlink"/>
    <w:uiPriority w:val="99"/>
    <w:semiHidden/>
    <w:rsid w:val="000E5591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AF4E8E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AF4E8E"/>
  </w:style>
  <w:style w:type="character" w:customStyle="1" w:styleId="CommentTextChar">
    <w:name w:val="Comment Text Char"/>
    <w:link w:val="CommentText"/>
    <w:uiPriority w:val="99"/>
    <w:semiHidden/>
    <w:rsid w:val="00AF4E8E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F4E8E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AF4E8E"/>
    <w:rPr>
      <w:rFonts w:cs="Times New Roman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AF4E8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F4E8E"/>
    <w:rPr>
      <w:rFonts w:ascii="Lucida Grande" w:hAnsi="Lucida Grande" w:cs="Times New Roman"/>
      <w:sz w:val="18"/>
    </w:rPr>
  </w:style>
  <w:style w:type="paragraph" w:customStyle="1" w:styleId="text">
    <w:name w:val="text"/>
    <w:basedOn w:val="NoParagraphStyle"/>
    <w:uiPriority w:val="99"/>
    <w:rsid w:val="007065CC"/>
    <w:pPr>
      <w:suppressAutoHyphens/>
      <w:spacing w:line="240" w:lineRule="atLeast"/>
    </w:pPr>
    <w:rPr>
      <w:rFonts w:ascii="HelveticaNeue" w:hAnsi="HelveticaNeue" w:cs="HelveticaNeue"/>
      <w:sz w:val="18"/>
      <w:szCs w:val="18"/>
    </w:rPr>
  </w:style>
  <w:style w:type="paragraph" w:customStyle="1" w:styleId="BasicParagraph">
    <w:name w:val="[Basic Paragraph]"/>
    <w:basedOn w:val="NoParagraphStyle"/>
    <w:uiPriority w:val="99"/>
    <w:rsid w:val="007065CC"/>
  </w:style>
  <w:style w:type="paragraph" w:styleId="ListParagraph">
    <w:name w:val="List Paragraph"/>
    <w:basedOn w:val="Normal"/>
    <w:uiPriority w:val="99"/>
    <w:qFormat/>
    <w:rsid w:val="005557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GB"/>
    </w:rPr>
  </w:style>
  <w:style w:type="character" w:styleId="FollowedHyperlink">
    <w:name w:val="FollowedHyperlink"/>
    <w:uiPriority w:val="99"/>
    <w:rsid w:val="0055578F"/>
    <w:rPr>
      <w:rFonts w:cs="Times New Roman"/>
      <w:color w:val="800080"/>
      <w:u w:val="single"/>
    </w:rPr>
  </w:style>
  <w:style w:type="table" w:styleId="TableGrid">
    <w:name w:val="Table Grid"/>
    <w:basedOn w:val="TableNormal"/>
    <w:uiPriority w:val="59"/>
    <w:rsid w:val="00D63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ildrensuniversity.co.uk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0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RNCM</Company>
  <LinksUpToDate>false</LinksUpToDate>
  <CharactersWithSpaces>6403</CharactersWithSpaces>
  <SharedDoc>false</SharedDoc>
  <HLinks>
    <vt:vector size="18" baseType="variant">
      <vt:variant>
        <vt:i4>983042</vt:i4>
      </vt:variant>
      <vt:variant>
        <vt:i4>6</vt:i4>
      </vt:variant>
      <vt:variant>
        <vt:i4>0</vt:i4>
      </vt:variant>
      <vt:variant>
        <vt:i4>5</vt:i4>
      </vt:variant>
      <vt:variant>
        <vt:lpwstr>http://www.childrensuniversity.co.uk/</vt:lpwstr>
      </vt:variant>
      <vt:variant>
        <vt:lpwstr/>
      </vt:variant>
      <vt:variant>
        <vt:i4>2621502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http://www.facebook.com/address</vt:lpwstr>
      </vt:variant>
      <vt:variant>
        <vt:lpwstr/>
      </vt:variant>
      <vt:variant>
        <vt:i4>2949181</vt:i4>
      </vt:variant>
      <vt:variant>
        <vt:i4>0</vt:i4>
      </vt:variant>
      <vt:variant>
        <vt:i4>0</vt:i4>
      </vt:variant>
      <vt:variant>
        <vt:i4>5</vt:i4>
      </vt:variant>
      <vt:variant>
        <vt:lpwstr>http://www.twitter.com/address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 Wood</dc:creator>
  <cp:lastModifiedBy>Ian Wilson</cp:lastModifiedBy>
  <cp:revision>11</cp:revision>
  <cp:lastPrinted>2015-07-02T16:27:00Z</cp:lastPrinted>
  <dcterms:created xsi:type="dcterms:W3CDTF">2015-07-01T09:36:00Z</dcterms:created>
  <dcterms:modified xsi:type="dcterms:W3CDTF">2016-01-04T15:28:00Z</dcterms:modified>
</cp:coreProperties>
</file>