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BCDC1" w14:textId="77777777" w:rsidR="00BC2EF4" w:rsidRDefault="00BC2EF4" w:rsidP="00BC2EF4">
      <w:bookmarkStart w:id="0" w:name="_GoBack"/>
      <w:bookmarkEnd w:id="0"/>
    </w:p>
    <w:p w14:paraId="7FA5B644" w14:textId="743E136E" w:rsidR="001C18C6" w:rsidRDefault="006A0D24" w:rsidP="00BC2EF4">
      <w:r>
        <w:t>Wednesday</w:t>
      </w:r>
      <w:r w:rsidR="00BC2EF4">
        <w:t xml:space="preserve"> 2</w:t>
      </w:r>
      <w:r w:rsidR="0063331C">
        <w:t>4</w:t>
      </w:r>
      <w:r>
        <w:t>th</w:t>
      </w:r>
      <w:r w:rsidR="00BC2EF4" w:rsidRPr="00BC2EF4">
        <w:rPr>
          <w:vertAlign w:val="superscript"/>
        </w:rPr>
        <w:t>th</w:t>
      </w:r>
      <w:r w:rsidR="00BC2EF4">
        <w:t xml:space="preserve"> October 2020</w:t>
      </w:r>
      <w:r w:rsidR="009C073E">
        <w:rPr>
          <w:noProof/>
          <w:lang w:eastAsia="en-GB"/>
        </w:rPr>
        <w:drawing>
          <wp:inline distT="0" distB="0" distL="0" distR="0" wp14:anchorId="58E4AC8B" wp14:editId="4F739D6A">
            <wp:extent cx="2598420" cy="2893325"/>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PCC LOGO.jpg"/>
                    <pic:cNvPicPr/>
                  </pic:nvPicPr>
                  <pic:blipFill>
                    <a:blip r:embed="rId4">
                      <a:extLst>
                        <a:ext uri="{28A0092B-C50C-407E-A947-70E740481C1C}">
                          <a14:useLocalDpi xmlns:a14="http://schemas.microsoft.com/office/drawing/2010/main" val="0"/>
                        </a:ext>
                      </a:extLst>
                    </a:blip>
                    <a:stretch>
                      <a:fillRect/>
                    </a:stretch>
                  </pic:blipFill>
                  <pic:spPr>
                    <a:xfrm>
                      <a:off x="0" y="0"/>
                      <a:ext cx="2634966" cy="2934019"/>
                    </a:xfrm>
                    <a:prstGeom prst="rect">
                      <a:avLst/>
                    </a:prstGeom>
                  </pic:spPr>
                </pic:pic>
              </a:graphicData>
            </a:graphic>
          </wp:inline>
        </w:drawing>
      </w:r>
    </w:p>
    <w:p w14:paraId="6E1AA2F8" w14:textId="5DC69B3E" w:rsid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273E7730" w14:textId="226F21DD" w:rsidR="00F46A7C" w:rsidRDefault="00F46A7C" w:rsidP="00BC2EF4">
      <w:pPr>
        <w:shd w:val="clear" w:color="auto" w:fill="FFFFFF"/>
        <w:rPr>
          <w:rFonts w:ascii="Tahoma" w:eastAsia="Times New Roman" w:hAnsi="Tahoma" w:cs="Tahoma"/>
          <w:color w:val="000000"/>
          <w:sz w:val="20"/>
          <w:szCs w:val="20"/>
        </w:rPr>
      </w:pPr>
    </w:p>
    <w:p w14:paraId="1C72E252" w14:textId="7E611EC1" w:rsidR="00F46A7C" w:rsidRDefault="00F46A7C" w:rsidP="00BC2EF4">
      <w:pPr>
        <w:shd w:val="clear" w:color="auto" w:fill="FFFFFF"/>
        <w:rPr>
          <w:rFonts w:ascii="Tahoma" w:eastAsia="Times New Roman" w:hAnsi="Tahoma" w:cs="Tahoma"/>
          <w:color w:val="000000"/>
          <w:sz w:val="20"/>
          <w:szCs w:val="20"/>
        </w:rPr>
      </w:pPr>
    </w:p>
    <w:p w14:paraId="6EE5D071" w14:textId="017A627C" w:rsidR="00F46A7C" w:rsidRPr="00F46A7C" w:rsidRDefault="00F46A7C" w:rsidP="00BC2EF4">
      <w:pPr>
        <w:shd w:val="clear" w:color="auto" w:fill="FFFFFF"/>
        <w:rPr>
          <w:rFonts w:eastAsia="Times New Roman" w:cs="Tahoma"/>
          <w:color w:val="000000"/>
        </w:rPr>
      </w:pPr>
    </w:p>
    <w:p w14:paraId="4F20E405" w14:textId="61FDC7BB" w:rsidR="00F46A7C" w:rsidRDefault="00F46A7C" w:rsidP="00BC2EF4">
      <w:pPr>
        <w:shd w:val="clear" w:color="auto" w:fill="FFFFFF"/>
        <w:rPr>
          <w:rFonts w:eastAsia="Times New Roman" w:cs="Tahoma"/>
          <w:color w:val="000000"/>
        </w:rPr>
      </w:pPr>
      <w:r w:rsidRPr="00F46A7C">
        <w:rPr>
          <w:rFonts w:eastAsia="Times New Roman" w:cs="Tahoma"/>
          <w:color w:val="000000"/>
        </w:rPr>
        <w:t>Dear Stella</w:t>
      </w:r>
    </w:p>
    <w:p w14:paraId="5FE439AF" w14:textId="77777777" w:rsidR="00F46A7C" w:rsidRPr="00F46A7C" w:rsidRDefault="00F46A7C" w:rsidP="00BC2EF4">
      <w:pPr>
        <w:shd w:val="clear" w:color="auto" w:fill="FFFFFF"/>
        <w:rPr>
          <w:rFonts w:eastAsia="Times New Roman" w:cs="Tahoma"/>
          <w:color w:val="000000"/>
        </w:rPr>
      </w:pPr>
    </w:p>
    <w:p w14:paraId="0EEAEA39"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b/>
          <w:bCs/>
          <w:color w:val="000000"/>
        </w:rPr>
        <w:t>Join us in creating a Queen’s Park community quilt that will celebrate the people, places and stories of our area</w:t>
      </w:r>
    </w:p>
    <w:p w14:paraId="6528565C"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5785F677"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color w:val="000000"/>
        </w:rPr>
        <w:t>I am writing to you as a member of the Queen’s Park Community Arts Group to invite you to take part in creating a patchwork quilt that will share and celebrate the stories of our community.</w:t>
      </w:r>
    </w:p>
    <w:p w14:paraId="494D146A"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2D14F08A"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color w:val="000000"/>
        </w:rPr>
        <w:t>We are a group of local artists and residents, supported by the Queen’s Park Community Council, and I have been involved in a number of community art groups and have made a number of quilts.</w:t>
      </w:r>
    </w:p>
    <w:p w14:paraId="175CA34B"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57F140D2"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color w:val="000000"/>
        </w:rPr>
        <w:t>In these stressful times of Covid-19, where people have been affected in so many different ways, we want to create a patchwork quilt that will make a statement, reflecting the importance of this area as HOME to a wide diversity of people.</w:t>
      </w:r>
    </w:p>
    <w:p w14:paraId="5D50AA8E"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7AABE37F" w14:textId="5D3C6A52"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color w:val="000000"/>
        </w:rPr>
        <w:t>Our quilt will bring together the stories and imagery of Queen’s Park and we would love for </w:t>
      </w:r>
      <w:r w:rsidR="00F46A7C" w:rsidRPr="00BC2EF4">
        <w:rPr>
          <w:rFonts w:eastAsia="Times New Roman" w:cs="Tahoma"/>
          <w:color w:val="000000"/>
        </w:rPr>
        <w:t xml:space="preserve"> </w:t>
      </w:r>
      <w:r w:rsidR="00F46A7C">
        <w:rPr>
          <w:rFonts w:eastAsia="Times New Roman" w:cs="Tahoma"/>
          <w:color w:val="000000"/>
        </w:rPr>
        <w:t xml:space="preserve">the pupils of all Queen’s Park </w:t>
      </w:r>
      <w:proofErr w:type="spellStart"/>
      <w:r w:rsidR="00F46A7C">
        <w:rPr>
          <w:rFonts w:eastAsia="Times New Roman" w:cs="Tahoma"/>
          <w:color w:val="000000"/>
        </w:rPr>
        <w:t>Schools</w:t>
      </w:r>
      <w:r w:rsidRPr="00F46A7C">
        <w:rPr>
          <w:rFonts w:eastAsia="Times New Roman" w:cs="Tahoma"/>
          <w:color w:val="000000"/>
        </w:rPr>
        <w:t>to</w:t>
      </w:r>
      <w:proofErr w:type="spellEnd"/>
      <w:r w:rsidRPr="00F46A7C">
        <w:rPr>
          <w:rFonts w:eastAsia="Times New Roman" w:cs="Tahoma"/>
          <w:color w:val="000000"/>
        </w:rPr>
        <w:t xml:space="preserve"> be part of it, by contributing drawings, paintings, stories, personal histories, group reflections</w:t>
      </w:r>
      <w:r w:rsidRPr="00BC2EF4">
        <w:rPr>
          <w:rFonts w:eastAsia="Times New Roman" w:cs="Tahoma"/>
          <w:color w:val="000000"/>
        </w:rPr>
        <w:t>, poems and films – basically anything they like or associate with living here.</w:t>
      </w:r>
    </w:p>
    <w:p w14:paraId="2F437E24"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4B4B006C"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color w:val="000000"/>
        </w:rPr>
        <w:t>Our group will look at the pieces submitted and will re-imagine them into fabric squares, which will be stitched together as a quilt and displayed in a public space within the estate, where it can be enjoyed by everyone.</w:t>
      </w:r>
    </w:p>
    <w:p w14:paraId="175C04CE"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403116F2" w14:textId="127997F0"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color w:val="000000"/>
        </w:rPr>
        <w:t>We can arrange for members of the QPCC art group to come and visit you to explain the project more fully.  We would also be happy to run workshops or work with you and</w:t>
      </w:r>
      <w:r w:rsidR="00F46A7C">
        <w:rPr>
          <w:rFonts w:eastAsia="Times New Roman" w:cs="Tahoma"/>
          <w:color w:val="000000"/>
        </w:rPr>
        <w:t xml:space="preserve"> the pupils</w:t>
      </w:r>
      <w:r w:rsidRPr="00BC2EF4">
        <w:rPr>
          <w:rFonts w:eastAsia="Times New Roman" w:cs="Tahoma"/>
          <w:color w:val="000000"/>
        </w:rPr>
        <w:t> who would like to become involved.</w:t>
      </w:r>
    </w:p>
    <w:p w14:paraId="364A2006"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54BB656A"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color w:val="000000"/>
        </w:rPr>
        <w:lastRenderedPageBreak/>
        <w:t>We are passionate about and want to do justice to the contributions to what could be a historic document.</w:t>
      </w:r>
    </w:p>
    <w:p w14:paraId="342E682E"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ascii="Tahoma" w:eastAsia="Times New Roman" w:hAnsi="Tahoma" w:cs="Tahoma"/>
          <w:color w:val="000000"/>
          <w:sz w:val="20"/>
          <w:szCs w:val="20"/>
        </w:rPr>
        <w:t> </w:t>
      </w:r>
    </w:p>
    <w:p w14:paraId="2E6F924C" w14:textId="492E6B77" w:rsidR="00BC2EF4" w:rsidRDefault="00BC2EF4" w:rsidP="00BC2EF4">
      <w:pPr>
        <w:shd w:val="clear" w:color="auto" w:fill="FFFFFF"/>
        <w:rPr>
          <w:rFonts w:eastAsia="Times New Roman" w:cs="Tahoma"/>
          <w:color w:val="000000"/>
        </w:rPr>
      </w:pPr>
      <w:r w:rsidRPr="00BC2EF4">
        <w:rPr>
          <w:rFonts w:eastAsia="Times New Roman" w:cs="Tahoma"/>
          <w:color w:val="000000"/>
        </w:rPr>
        <w:t xml:space="preserve">We really hope that you will get involved with this project. </w:t>
      </w:r>
      <w:r>
        <w:rPr>
          <w:rFonts w:eastAsia="Times New Roman" w:cs="Tahoma"/>
          <w:color w:val="000000"/>
        </w:rPr>
        <w:t xml:space="preserve">Please contact Cllr Gill </w:t>
      </w:r>
      <w:proofErr w:type="spellStart"/>
      <w:r>
        <w:rPr>
          <w:rFonts w:eastAsia="Times New Roman" w:cs="Tahoma"/>
          <w:color w:val="000000"/>
        </w:rPr>
        <w:t>FitzHugh</w:t>
      </w:r>
      <w:proofErr w:type="spellEnd"/>
      <w:r w:rsidRPr="00BC2EF4">
        <w:rPr>
          <w:rFonts w:eastAsia="Times New Roman" w:cs="Tahoma"/>
          <w:color w:val="000000"/>
        </w:rPr>
        <w:t xml:space="preserve"> by email</w:t>
      </w:r>
      <w:r w:rsidR="00F46A7C">
        <w:rPr>
          <w:rFonts w:eastAsia="Times New Roman" w:cs="Tahoma"/>
          <w:color w:val="000000"/>
        </w:rPr>
        <w:t xml:space="preserve"> on the</w:t>
      </w:r>
      <w:r w:rsidRPr="00BC2EF4">
        <w:rPr>
          <w:rFonts w:eastAsia="Times New Roman" w:cs="Tahoma"/>
          <w:color w:val="000000"/>
        </w:rPr>
        <w:t xml:space="preserve"> phone</w:t>
      </w:r>
      <w:r>
        <w:rPr>
          <w:rFonts w:eastAsia="Times New Roman" w:cs="Tahoma"/>
          <w:color w:val="000000"/>
        </w:rPr>
        <w:t xml:space="preserve"> 07711 704751</w:t>
      </w:r>
      <w:r w:rsidR="00F46A7C">
        <w:rPr>
          <w:rFonts w:eastAsia="Times New Roman" w:cs="Tahoma"/>
          <w:color w:val="000000"/>
        </w:rPr>
        <w:t xml:space="preserve"> or by email to gfitzhugh@queensparkcommunitycouncil.gov.uk</w:t>
      </w:r>
      <w:r>
        <w:rPr>
          <w:rFonts w:eastAsia="Times New Roman" w:cs="Tahoma"/>
          <w:color w:val="000000"/>
        </w:rPr>
        <w:t xml:space="preserve"> </w:t>
      </w:r>
      <w:r w:rsidRPr="00BC2EF4">
        <w:rPr>
          <w:rFonts w:eastAsia="Times New Roman" w:cs="Tahoma"/>
          <w:color w:val="000000"/>
        </w:rPr>
        <w:t>to discuss this further</w:t>
      </w:r>
    </w:p>
    <w:p w14:paraId="7C365A40" w14:textId="77777777" w:rsidR="0035139E" w:rsidRPr="00BC2EF4" w:rsidRDefault="0035139E" w:rsidP="00BC2EF4">
      <w:pPr>
        <w:shd w:val="clear" w:color="auto" w:fill="FFFFFF"/>
        <w:rPr>
          <w:rFonts w:ascii="Tahoma" w:eastAsia="Times New Roman" w:hAnsi="Tahoma" w:cs="Tahoma"/>
          <w:color w:val="000000"/>
          <w:sz w:val="20"/>
          <w:szCs w:val="20"/>
        </w:rPr>
      </w:pPr>
    </w:p>
    <w:p w14:paraId="094C485A" w14:textId="0C60C143" w:rsidR="00BC2EF4" w:rsidRDefault="00BC2EF4" w:rsidP="00BC2EF4">
      <w:pPr>
        <w:shd w:val="clear" w:color="auto" w:fill="FFFFFF"/>
        <w:rPr>
          <w:rFonts w:eastAsia="Times New Roman" w:cs="Tahoma"/>
          <w:color w:val="000000"/>
        </w:rPr>
      </w:pPr>
      <w:r w:rsidRPr="00BC2EF4">
        <w:rPr>
          <w:rFonts w:eastAsia="Times New Roman" w:cs="Tahoma"/>
          <w:color w:val="000000"/>
        </w:rPr>
        <w:t>With kind regards</w:t>
      </w:r>
    </w:p>
    <w:p w14:paraId="76E2EB5F" w14:textId="7A6C9903" w:rsidR="00BC2EF4" w:rsidRDefault="00BC2EF4" w:rsidP="00BC2EF4">
      <w:pPr>
        <w:shd w:val="clear" w:color="auto" w:fill="FFFFFF"/>
        <w:rPr>
          <w:rFonts w:ascii="Tahoma" w:eastAsia="Times New Roman" w:hAnsi="Tahoma" w:cs="Tahoma"/>
          <w:color w:val="000000"/>
          <w:sz w:val="20"/>
          <w:szCs w:val="20"/>
        </w:rPr>
      </w:pPr>
    </w:p>
    <w:p w14:paraId="4E8056E6" w14:textId="14DD939E" w:rsidR="00BC2EF4" w:rsidRPr="00BC2EF4" w:rsidRDefault="00BC2EF4" w:rsidP="00BC2EF4">
      <w:pPr>
        <w:shd w:val="clear" w:color="auto" w:fill="FFFFFF"/>
        <w:rPr>
          <w:rFonts w:ascii="Tahoma" w:eastAsia="Times New Roman" w:hAnsi="Tahoma" w:cs="Tahoma"/>
          <w:color w:val="000000"/>
          <w:sz w:val="20"/>
          <w:szCs w:val="20"/>
        </w:rPr>
      </w:pPr>
    </w:p>
    <w:p w14:paraId="2C9283DB" w14:textId="77777777" w:rsidR="00BC2EF4" w:rsidRPr="00BC2EF4" w:rsidRDefault="00BC2EF4" w:rsidP="00BC2EF4">
      <w:pPr>
        <w:shd w:val="clear" w:color="auto" w:fill="FFFFFF"/>
        <w:rPr>
          <w:rFonts w:ascii="Tahoma" w:eastAsia="Times New Roman" w:hAnsi="Tahoma" w:cs="Tahoma"/>
          <w:color w:val="000000"/>
          <w:sz w:val="20"/>
          <w:szCs w:val="20"/>
        </w:rPr>
      </w:pPr>
      <w:r w:rsidRPr="00BC2EF4">
        <w:rPr>
          <w:rFonts w:eastAsia="Times New Roman" w:cs="Tahoma"/>
          <w:color w:val="000000"/>
        </w:rPr>
        <w:t>Hermione Wood and members of the QPCC Arts Group</w:t>
      </w:r>
    </w:p>
    <w:p w14:paraId="70FC12AA" w14:textId="1164EE89" w:rsidR="00475FD3" w:rsidRDefault="00475FD3"/>
    <w:p w14:paraId="681FAB19" w14:textId="21F3DA2A" w:rsidR="00475FD3" w:rsidRDefault="00475FD3"/>
    <w:p w14:paraId="23054F4E" w14:textId="1DC03935" w:rsidR="00475FD3" w:rsidRDefault="00475FD3"/>
    <w:p w14:paraId="725F5FDF" w14:textId="4FEDE200" w:rsidR="00475FD3" w:rsidRDefault="00475FD3"/>
    <w:p w14:paraId="7403FABB" w14:textId="4E2F6C76" w:rsidR="00475FD3" w:rsidRDefault="00475FD3"/>
    <w:sectPr w:rsidR="00475FD3" w:rsidSect="002707C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73E"/>
    <w:rsid w:val="001C18C6"/>
    <w:rsid w:val="002707C5"/>
    <w:rsid w:val="0035139E"/>
    <w:rsid w:val="00475FD3"/>
    <w:rsid w:val="0063331C"/>
    <w:rsid w:val="006A0D24"/>
    <w:rsid w:val="006E28C9"/>
    <w:rsid w:val="007C353A"/>
    <w:rsid w:val="00852042"/>
    <w:rsid w:val="00861F55"/>
    <w:rsid w:val="009C073E"/>
    <w:rsid w:val="00BC2EF4"/>
    <w:rsid w:val="00F46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4C02D"/>
  <w15:chartTrackingRefBased/>
  <w15:docId w15:val="{8C934CA2-5BAC-D048-BCB6-0C57C22AB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Theme="minorHAnsi" w:hAnsi="Garamond" w:cs="Times New Roman (Body CS)"/>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0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Stella Wilson</cp:lastModifiedBy>
  <cp:revision>2</cp:revision>
  <dcterms:created xsi:type="dcterms:W3CDTF">2020-11-19T15:56:00Z</dcterms:created>
  <dcterms:modified xsi:type="dcterms:W3CDTF">2020-11-19T15:56:00Z</dcterms:modified>
</cp:coreProperties>
</file>