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51F41" w:rsidRDefault="00C22AD5" w:rsidP="00550A9C">
      <w:pPr>
        <w:rPr>
          <w:rStyle w:val="Emphasis"/>
          <w:b/>
          <w:u w:val="single"/>
        </w:rPr>
      </w:pPr>
      <w:r>
        <w:rPr>
          <w:noProof/>
          <w:lang w:eastAsia="en-GB"/>
        </w:rPr>
        <w:drawing>
          <wp:anchor distT="0" distB="0" distL="114300" distR="114300" simplePos="0" relativeHeight="251660288" behindDoc="0" locked="0" layoutInCell="1" allowOverlap="1">
            <wp:simplePos x="0" y="0"/>
            <wp:positionH relativeFrom="column">
              <wp:posOffset>4295775</wp:posOffset>
            </wp:positionH>
            <wp:positionV relativeFrom="paragraph">
              <wp:posOffset>-846455</wp:posOffset>
            </wp:positionV>
            <wp:extent cx="1647825" cy="922655"/>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wnload (4).jfif"/>
                    <pic:cNvPicPr/>
                  </pic:nvPicPr>
                  <pic:blipFill>
                    <a:blip r:embed="rId7">
                      <a:extLst>
                        <a:ext uri="{28A0092B-C50C-407E-A947-70E740481C1C}">
                          <a14:useLocalDpi xmlns:a14="http://schemas.microsoft.com/office/drawing/2010/main" val="0"/>
                        </a:ext>
                      </a:extLst>
                    </a:blip>
                    <a:stretch>
                      <a:fillRect/>
                    </a:stretch>
                  </pic:blipFill>
                  <pic:spPr>
                    <a:xfrm>
                      <a:off x="0" y="0"/>
                      <a:ext cx="1647825" cy="922655"/>
                    </a:xfrm>
                    <a:prstGeom prst="rect">
                      <a:avLst/>
                    </a:prstGeom>
                  </pic:spPr>
                </pic:pic>
              </a:graphicData>
            </a:graphic>
          </wp:anchor>
        </w:drawing>
      </w:r>
      <w:r w:rsidR="00951F41">
        <w:rPr>
          <w:b/>
          <w:i/>
          <w:iCs/>
          <w:noProof/>
          <w:u w:val="single"/>
          <w:lang w:eastAsia="en-GB"/>
        </w:rPr>
        <w:drawing>
          <wp:anchor distT="0" distB="0" distL="114300" distR="114300" simplePos="0" relativeHeight="251658240" behindDoc="0" locked="0" layoutInCell="1" allowOverlap="1">
            <wp:simplePos x="0" y="0"/>
            <wp:positionH relativeFrom="column">
              <wp:posOffset>4857750</wp:posOffset>
            </wp:positionH>
            <wp:positionV relativeFrom="paragraph">
              <wp:posOffset>0</wp:posOffset>
            </wp:positionV>
            <wp:extent cx="2076450" cy="2076450"/>
            <wp:effectExtent l="0" t="0" r="0" b="0"/>
            <wp:wrapThrough wrapText="bothSides">
              <wp:wrapPolygon edited="0">
                <wp:start x="11692" y="594"/>
                <wp:lineTo x="9314" y="1387"/>
                <wp:lineTo x="6341" y="3171"/>
                <wp:lineTo x="6341" y="4558"/>
                <wp:lineTo x="7927" y="7332"/>
                <wp:lineTo x="7927" y="8719"/>
                <wp:lineTo x="8125" y="10503"/>
                <wp:lineTo x="2180" y="11692"/>
                <wp:lineTo x="1982" y="13673"/>
                <wp:lineTo x="4360" y="13673"/>
                <wp:lineTo x="3567" y="16844"/>
                <wp:lineTo x="5747" y="20015"/>
                <wp:lineTo x="9512" y="21402"/>
                <wp:lineTo x="9908" y="21402"/>
                <wp:lineTo x="11295" y="21402"/>
                <wp:lineTo x="11494" y="21402"/>
                <wp:lineTo x="13475" y="20213"/>
                <wp:lineTo x="14466" y="20015"/>
                <wp:lineTo x="17042" y="17637"/>
                <wp:lineTo x="17042" y="16844"/>
                <wp:lineTo x="15259" y="14664"/>
                <wp:lineTo x="14664" y="13673"/>
                <wp:lineTo x="15853" y="10503"/>
                <wp:lineTo x="16250" y="7332"/>
                <wp:lineTo x="16448" y="3369"/>
                <wp:lineTo x="15259" y="1982"/>
                <wp:lineTo x="13475" y="594"/>
                <wp:lineTo x="11692" y="594"/>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ttachment-1 (1).png"/>
                    <pic:cNvPicPr/>
                  </pic:nvPicPr>
                  <pic:blipFill>
                    <a:blip r:embed="rId8">
                      <a:extLst>
                        <a:ext uri="{28A0092B-C50C-407E-A947-70E740481C1C}">
                          <a14:useLocalDpi xmlns:a14="http://schemas.microsoft.com/office/drawing/2010/main" val="0"/>
                        </a:ext>
                      </a:extLst>
                    </a:blip>
                    <a:stretch>
                      <a:fillRect/>
                    </a:stretch>
                  </pic:blipFill>
                  <pic:spPr>
                    <a:xfrm>
                      <a:off x="0" y="0"/>
                      <a:ext cx="2076450" cy="2076450"/>
                    </a:xfrm>
                    <a:prstGeom prst="rect">
                      <a:avLst/>
                    </a:prstGeom>
                  </pic:spPr>
                </pic:pic>
              </a:graphicData>
            </a:graphic>
            <wp14:sizeRelH relativeFrom="margin">
              <wp14:pctWidth>0</wp14:pctWidth>
            </wp14:sizeRelH>
            <wp14:sizeRelV relativeFrom="margin">
              <wp14:pctHeight>0</wp14:pctHeight>
            </wp14:sizeRelV>
          </wp:anchor>
        </w:drawing>
      </w:r>
      <w:r w:rsidR="00951F41">
        <w:rPr>
          <w:rStyle w:val="Emphasis"/>
          <w:b/>
          <w:u w:val="single"/>
        </w:rPr>
        <w:t>Miss C says</w:t>
      </w:r>
    </w:p>
    <w:p w:rsidR="00951F41" w:rsidRPr="00951F41" w:rsidRDefault="00550A9C" w:rsidP="00951F41">
      <w:pPr>
        <w:pStyle w:val="NoSpacing"/>
        <w:rPr>
          <w:rStyle w:val="SubtleEmphasis"/>
          <w:i w:val="0"/>
          <w:iCs w:val="0"/>
          <w:color w:val="auto"/>
        </w:rPr>
      </w:pPr>
      <w:r w:rsidRPr="00550A9C">
        <w:rPr>
          <w:rStyle w:val="Emphasis"/>
        </w:rPr>
        <w:t>Make these awesome spider biscuits!</w:t>
      </w:r>
      <w:r w:rsidR="00951F41">
        <w:rPr>
          <w:rStyle w:val="Emphasis"/>
        </w:rPr>
        <w:t xml:space="preserve"> This is one of our more advanced “team” projects.</w:t>
      </w:r>
      <w:r w:rsidRPr="00550A9C">
        <w:rPr>
          <w:rStyle w:val="Emphasis"/>
        </w:rPr>
        <w:t xml:space="preserve"> Get the kids to help you de</w:t>
      </w:r>
      <w:r w:rsidR="00951F41">
        <w:rPr>
          <w:rStyle w:val="Emphasis"/>
        </w:rPr>
        <w:t xml:space="preserve">corate them and serve them up they are great fun and can be decorated in any way. </w:t>
      </w:r>
      <w:r w:rsidRPr="00550A9C">
        <w:rPr>
          <w:rStyle w:val="Emphasis"/>
        </w:rPr>
        <w:t>You will need plain biscuits pre-cooked or co-cooked with your adult we suggest fork biscuits-</w:t>
      </w:r>
      <w:r w:rsidRPr="00550A9C">
        <w:rPr>
          <w:rStyle w:val="Emphasis"/>
          <w:lang w:eastAsia="en-GB"/>
        </w:rPr>
        <w:t>With only 3 ingredients, the simple fork biscuit is the easiest biscuit recipe for kids, so are the per</w:t>
      </w:r>
      <w:r>
        <w:rPr>
          <w:rStyle w:val="Emphasis"/>
          <w:lang w:eastAsia="en-GB"/>
        </w:rPr>
        <w:t xml:space="preserve">fect thing for getting </w:t>
      </w:r>
      <w:r w:rsidRPr="00550A9C">
        <w:rPr>
          <w:rStyle w:val="Emphasis"/>
          <w:lang w:eastAsia="en-GB"/>
        </w:rPr>
        <w:t>busy in the kitchen.</w:t>
      </w:r>
      <w:r w:rsidR="00951F41" w:rsidRPr="00951F41">
        <w:rPr>
          <w:rStyle w:val="SubtleEmphasis"/>
          <w:i w:val="0"/>
          <w:iCs w:val="0"/>
          <w:color w:val="auto"/>
        </w:rPr>
        <w:t xml:space="preserve"> </w:t>
      </w:r>
      <w:r w:rsidR="00951F41" w:rsidRPr="00951F41">
        <w:rPr>
          <w:rStyle w:val="SubtleEmphasis"/>
          <w:i w:val="0"/>
          <w:iCs w:val="0"/>
          <w:color w:val="auto"/>
        </w:rPr>
        <w:t>The biscuits will keep in an air-tight container for a few days if you want to make them in advance.</w:t>
      </w:r>
    </w:p>
    <w:p w:rsidR="00951F41" w:rsidRDefault="00550A9C" w:rsidP="00550A9C">
      <w:pPr>
        <w:rPr>
          <w:rStyle w:val="Emphasis"/>
          <w:b/>
          <w:u w:val="single"/>
          <w:lang w:eastAsia="en-GB"/>
        </w:rPr>
      </w:pPr>
      <w:r w:rsidRPr="00550A9C">
        <w:rPr>
          <w:rStyle w:val="Emphasis"/>
          <w:b/>
          <w:u w:val="single"/>
          <w:lang w:eastAsia="en-GB"/>
        </w:rPr>
        <w:t>INGREDIENTS </w:t>
      </w:r>
    </w:p>
    <w:p w:rsidR="00550A9C" w:rsidRPr="00951F41" w:rsidRDefault="00550A9C" w:rsidP="00550A9C">
      <w:pPr>
        <w:rPr>
          <w:rStyle w:val="Emphasis"/>
          <w:b/>
          <w:u w:val="single"/>
          <w:lang w:eastAsia="en-GB"/>
        </w:rPr>
      </w:pPr>
      <w:r w:rsidRPr="00550A9C">
        <w:rPr>
          <w:rStyle w:val="Emphasis"/>
          <w:lang w:eastAsia="en-GB"/>
        </w:rPr>
        <w:t>100g (1/2 cup) butter (softened</w:t>
      </w:r>
      <w:proofErr w:type="gramStart"/>
      <w:r w:rsidRPr="00550A9C">
        <w:rPr>
          <w:rStyle w:val="Emphasis"/>
          <w:lang w:eastAsia="en-GB"/>
        </w:rPr>
        <w:t>)</w:t>
      </w:r>
      <w:proofErr w:type="gramEnd"/>
      <w:r w:rsidRPr="00550A9C">
        <w:rPr>
          <w:rStyle w:val="Emphasis"/>
          <w:lang w:eastAsia="en-GB"/>
        </w:rPr>
        <w:br/>
        <w:t>50g (1/4 cup) caster sugar</w:t>
      </w:r>
      <w:r w:rsidRPr="00550A9C">
        <w:rPr>
          <w:rStyle w:val="Emphasis"/>
          <w:lang w:eastAsia="en-GB"/>
        </w:rPr>
        <w:br/>
        <w:t>150g (1 1/4 cup) self-raising</w:t>
      </w:r>
      <w:bookmarkStart w:id="0" w:name="_GoBack"/>
      <w:bookmarkEnd w:id="0"/>
      <w:r w:rsidRPr="00550A9C">
        <w:rPr>
          <w:rStyle w:val="Emphasis"/>
          <w:lang w:eastAsia="en-GB"/>
        </w:rPr>
        <w:t xml:space="preserve"> flour</w:t>
      </w:r>
    </w:p>
    <w:p w:rsidR="00951F41" w:rsidRDefault="00550A9C" w:rsidP="00951F41">
      <w:pPr>
        <w:rPr>
          <w:rStyle w:val="Emphasis"/>
          <w:b/>
          <w:u w:val="single"/>
          <w:lang w:eastAsia="en-GB"/>
        </w:rPr>
      </w:pPr>
      <w:r w:rsidRPr="00550A9C">
        <w:rPr>
          <w:rStyle w:val="Emphasis"/>
          <w:b/>
          <w:u w:val="single"/>
          <w:lang w:eastAsia="en-GB"/>
        </w:rPr>
        <w:t>Adult Instructions</w:t>
      </w:r>
    </w:p>
    <w:p w:rsidR="00951F41" w:rsidRDefault="00550A9C" w:rsidP="00951F41">
      <w:pPr>
        <w:rPr>
          <w:rStyle w:val="Emphasis"/>
          <w:lang w:eastAsia="en-GB"/>
        </w:rPr>
      </w:pPr>
      <w:r w:rsidRPr="00550A9C">
        <w:rPr>
          <w:rStyle w:val="Emphasis"/>
          <w:b/>
          <w:lang w:eastAsia="en-GB"/>
        </w:rPr>
        <w:t>PRE-HEAT YOUR OVEN TO 180C / 160C FAN AND PREPARE YOUR BAKING TRAYS</w:t>
      </w:r>
      <w:r>
        <w:rPr>
          <w:rStyle w:val="Emphasis"/>
          <w:b/>
          <w:lang w:eastAsia="en-GB"/>
        </w:rPr>
        <w:t xml:space="preserve">. </w:t>
      </w:r>
      <w:r w:rsidRPr="00550A9C">
        <w:rPr>
          <w:rStyle w:val="Emphasis"/>
        </w:rPr>
        <w:t>Get your child</w:t>
      </w:r>
      <w:r w:rsidRPr="00550A9C">
        <w:rPr>
          <w:rStyle w:val="Emphasis"/>
          <w:lang w:eastAsia="en-GB"/>
        </w:rPr>
        <w:t xml:space="preserve"> to line a few baking trays with baking </w:t>
      </w:r>
      <w:r>
        <w:rPr>
          <w:rStyle w:val="Emphasis"/>
          <w:lang w:eastAsia="en-GB"/>
        </w:rPr>
        <w:t>paper.</w:t>
      </w:r>
    </w:p>
    <w:p w:rsidR="00951F41" w:rsidRDefault="00550A9C" w:rsidP="00951F41">
      <w:pPr>
        <w:rPr>
          <w:rStyle w:val="Emphasis"/>
        </w:rPr>
      </w:pPr>
      <w:r w:rsidRPr="00550A9C">
        <w:rPr>
          <w:rStyle w:val="Emphasis"/>
          <w:b/>
          <w:lang w:eastAsia="en-GB"/>
        </w:rPr>
        <w:t>MIX THE BUTTER AND SUGAR TOGETHER</w:t>
      </w:r>
      <w:r>
        <w:rPr>
          <w:rStyle w:val="Emphasis"/>
          <w:b/>
          <w:lang w:eastAsia="en-GB"/>
        </w:rPr>
        <w:t xml:space="preserve">. </w:t>
      </w:r>
      <w:r w:rsidRPr="00550A9C">
        <w:rPr>
          <w:rStyle w:val="Emphasis"/>
        </w:rPr>
        <w:t xml:space="preserve">Get your helper </w:t>
      </w:r>
      <w:r w:rsidRPr="00550A9C">
        <w:rPr>
          <w:rStyle w:val="Emphasis"/>
          <w:lang w:eastAsia="en-GB"/>
        </w:rPr>
        <w:t>to measure the butter. Ours was a bit hard so we gave it a really quick blast (10 seconds or so) in the microwave to soften it. Put it in a large mixing bowl.</w:t>
      </w:r>
      <w:r w:rsidRPr="00550A9C">
        <w:rPr>
          <w:rStyle w:val="Emphasis"/>
        </w:rPr>
        <w:t xml:space="preserve"> Weigh the sugar and add it to the </w:t>
      </w:r>
      <w:r w:rsidR="00951F41" w:rsidRPr="00550A9C">
        <w:rPr>
          <w:rStyle w:val="Emphasis"/>
        </w:rPr>
        <w:t>bowl. Beat</w:t>
      </w:r>
      <w:r w:rsidRPr="00550A9C">
        <w:rPr>
          <w:rStyle w:val="Emphasis"/>
        </w:rPr>
        <w:t xml:space="preserve"> together with a wooden spoon until it is all well combined.</w:t>
      </w:r>
    </w:p>
    <w:p w:rsidR="00550A9C" w:rsidRPr="00951F41" w:rsidRDefault="00550A9C" w:rsidP="00951F41">
      <w:pPr>
        <w:rPr>
          <w:rStyle w:val="Emphasis"/>
          <w:b/>
          <w:u w:val="single"/>
          <w:lang w:eastAsia="en-GB"/>
        </w:rPr>
      </w:pPr>
      <w:r w:rsidRPr="00550A9C">
        <w:rPr>
          <w:rStyle w:val="Emphasis"/>
          <w:b/>
          <w:lang w:eastAsia="en-GB"/>
        </w:rPr>
        <w:t>ADD THE FLOUR</w:t>
      </w:r>
      <w:r>
        <w:rPr>
          <w:rStyle w:val="Emphasis"/>
          <w:b/>
          <w:lang w:eastAsia="en-GB"/>
        </w:rPr>
        <w:t xml:space="preserve">. </w:t>
      </w:r>
      <w:r>
        <w:rPr>
          <w:rStyle w:val="Emphasis"/>
          <w:lang w:eastAsia="en-GB"/>
        </w:rPr>
        <w:t>Get your helper</w:t>
      </w:r>
      <w:r w:rsidRPr="00550A9C">
        <w:rPr>
          <w:rStyle w:val="Emphasis"/>
          <w:lang w:eastAsia="en-GB"/>
        </w:rPr>
        <w:t xml:space="preserve"> to weigh the flour, then add to your mixing bowl. Carry on mixing with your spoons then use your hands to bring it all together int</w:t>
      </w:r>
      <w:r w:rsidRPr="00550A9C">
        <w:rPr>
          <w:rStyle w:val="Emphasis"/>
        </w:rPr>
        <w:t>o a soft dough</w:t>
      </w:r>
    </w:p>
    <w:p w:rsidR="00550A9C" w:rsidRPr="00550A9C" w:rsidRDefault="00550A9C" w:rsidP="00550A9C">
      <w:pPr>
        <w:pStyle w:val="NoSpacing"/>
        <w:rPr>
          <w:rStyle w:val="Emphasis"/>
          <w:b/>
          <w:lang w:eastAsia="en-GB"/>
        </w:rPr>
      </w:pPr>
      <w:r w:rsidRPr="00550A9C">
        <w:rPr>
          <w:rStyle w:val="Emphasis"/>
          <w:b/>
          <w:lang w:eastAsia="en-GB"/>
        </w:rPr>
        <w:t>FORM THE FORK BISCUITS</w:t>
      </w:r>
      <w:r>
        <w:rPr>
          <w:rStyle w:val="Emphasis"/>
          <w:b/>
          <w:lang w:eastAsia="en-GB"/>
        </w:rPr>
        <w:t xml:space="preserve"> </w:t>
      </w:r>
      <w:r w:rsidRPr="00550A9C">
        <w:rPr>
          <w:rStyle w:val="Emphasis"/>
          <w:lang w:eastAsia="en-GB"/>
        </w:rPr>
        <w:t>Roll small pieces of dough (the size of a walnut or teaspoon) into round balls. Place on your baking tray, leaving space between them for spreading.</w:t>
      </w:r>
      <w:r>
        <w:rPr>
          <w:rStyle w:val="Emphasis"/>
          <w:lang w:eastAsia="en-GB"/>
        </w:rPr>
        <w:t xml:space="preserve"> </w:t>
      </w:r>
      <w:r w:rsidRPr="00550A9C">
        <w:rPr>
          <w:rStyle w:val="Emphasis"/>
        </w:rPr>
        <w:t>Dip a fork in cold water and press down on each ball of biscuit dough in turn to flatten each biscuit and make an imprint. If your toddler is too young to help rolling the balls, this is a good step for them to help with instead. Or if you have more than one child helping you, give one the job of rolling the balls while the other flattens them with the fork.</w:t>
      </w:r>
    </w:p>
    <w:p w:rsidR="00550A9C" w:rsidRPr="00951F41" w:rsidRDefault="00550A9C" w:rsidP="00951F41">
      <w:pPr>
        <w:pStyle w:val="NoSpacing"/>
        <w:rPr>
          <w:b/>
          <w:i/>
          <w:iCs/>
          <w:lang w:eastAsia="en-GB"/>
        </w:rPr>
      </w:pPr>
      <w:r w:rsidRPr="00550A9C">
        <w:rPr>
          <w:rStyle w:val="Emphasis"/>
          <w:b/>
          <w:lang w:eastAsia="en-GB"/>
        </w:rPr>
        <w:t>BAKE YOUR FORK BISCUITS</w:t>
      </w:r>
      <w:r>
        <w:rPr>
          <w:rStyle w:val="Emphasis"/>
          <w:b/>
          <w:lang w:eastAsia="en-GB"/>
        </w:rPr>
        <w:t xml:space="preserve">. </w:t>
      </w:r>
      <w:r w:rsidRPr="00550A9C">
        <w:rPr>
          <w:rStyle w:val="Emphasis"/>
          <w:lang w:eastAsia="en-GB"/>
        </w:rPr>
        <w:t>Bake in the oven for 12-15 minutes until they are golden brown.</w:t>
      </w:r>
      <w:r w:rsidRPr="00550A9C">
        <w:rPr>
          <w:rStyle w:val="Emphasis"/>
          <w:lang w:eastAsia="en-GB"/>
        </w:rPr>
        <w:br/>
        <w:t>Remove the fork biscuits from the oven and leave them to cool on a wire rack</w:t>
      </w:r>
    </w:p>
    <w:p w:rsidR="00550A9C" w:rsidRPr="00550A9C" w:rsidRDefault="00951F41" w:rsidP="00550A9C">
      <w:pPr>
        <w:pStyle w:val="NoSpacing"/>
        <w:rPr>
          <w:b/>
          <w:u w:val="single"/>
        </w:rPr>
      </w:pPr>
      <w:r>
        <w:rPr>
          <w:b/>
          <w:noProof/>
          <w:u w:val="single"/>
          <w:lang w:eastAsia="en-GB"/>
        </w:rPr>
        <w:drawing>
          <wp:anchor distT="0" distB="0" distL="114300" distR="114300" simplePos="0" relativeHeight="251659264" behindDoc="0" locked="0" layoutInCell="1" allowOverlap="1">
            <wp:simplePos x="0" y="0"/>
            <wp:positionH relativeFrom="column">
              <wp:posOffset>4381500</wp:posOffset>
            </wp:positionH>
            <wp:positionV relativeFrom="paragraph">
              <wp:posOffset>109855</wp:posOffset>
            </wp:positionV>
            <wp:extent cx="2244725" cy="1494155"/>
            <wp:effectExtent l="0" t="0" r="3175" b="0"/>
            <wp:wrapThrough wrapText="bothSides">
              <wp:wrapPolygon edited="0">
                <wp:start x="0" y="0"/>
                <wp:lineTo x="0" y="21205"/>
                <wp:lineTo x="21447" y="21205"/>
                <wp:lineTo x="21447"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d-back-spider-602286-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44725" cy="1494155"/>
                    </a:xfrm>
                    <a:prstGeom prst="rect">
                      <a:avLst/>
                    </a:prstGeom>
                  </pic:spPr>
                </pic:pic>
              </a:graphicData>
            </a:graphic>
          </wp:anchor>
        </w:drawing>
      </w:r>
      <w:r w:rsidR="00550A9C" w:rsidRPr="00550A9C">
        <w:rPr>
          <w:b/>
          <w:u w:val="single"/>
        </w:rPr>
        <w:t xml:space="preserve">Student Instructions </w:t>
      </w:r>
    </w:p>
    <w:p w:rsidR="00550A9C" w:rsidRPr="00550A9C" w:rsidRDefault="00550A9C" w:rsidP="00550A9C">
      <w:pPr>
        <w:pStyle w:val="NoSpacing"/>
      </w:pPr>
      <w:r w:rsidRPr="00550A9C">
        <w:t>Decoration</w:t>
      </w:r>
      <w:r>
        <w:t>-You are on your own now!</w:t>
      </w:r>
    </w:p>
    <w:p w:rsidR="00550A9C" w:rsidRPr="00550A9C" w:rsidRDefault="00550A9C" w:rsidP="00951F41">
      <w:pPr>
        <w:pStyle w:val="NoSpacing"/>
        <w:numPr>
          <w:ilvl w:val="0"/>
          <w:numId w:val="6"/>
        </w:numPr>
      </w:pPr>
      <w:r w:rsidRPr="00550A9C">
        <w:t>Ingredients</w:t>
      </w:r>
    </w:p>
    <w:p w:rsidR="00550A9C" w:rsidRPr="00550A9C" w:rsidRDefault="00951F41" w:rsidP="00951F41">
      <w:pPr>
        <w:pStyle w:val="NoSpacing"/>
        <w:numPr>
          <w:ilvl w:val="0"/>
          <w:numId w:val="6"/>
        </w:numPr>
      </w:pPr>
      <w:r>
        <w:t xml:space="preserve">12 </w:t>
      </w:r>
      <w:r w:rsidR="00550A9C" w:rsidRPr="00550A9C">
        <w:t xml:space="preserve"> biscuits</w:t>
      </w:r>
    </w:p>
    <w:p w:rsidR="00550A9C" w:rsidRPr="00550A9C" w:rsidRDefault="00550A9C" w:rsidP="00951F41">
      <w:pPr>
        <w:pStyle w:val="NoSpacing"/>
        <w:numPr>
          <w:ilvl w:val="0"/>
          <w:numId w:val="6"/>
        </w:numPr>
      </w:pPr>
      <w:r w:rsidRPr="00550A9C">
        <w:t>1 cup icing sugar</w:t>
      </w:r>
    </w:p>
    <w:p w:rsidR="00550A9C" w:rsidRPr="00550A9C" w:rsidRDefault="00550A9C" w:rsidP="00951F41">
      <w:pPr>
        <w:pStyle w:val="NoSpacing"/>
        <w:numPr>
          <w:ilvl w:val="0"/>
          <w:numId w:val="6"/>
        </w:numPr>
      </w:pPr>
      <w:r w:rsidRPr="00550A9C">
        <w:t xml:space="preserve">3 </w:t>
      </w:r>
      <w:proofErr w:type="spellStart"/>
      <w:r w:rsidRPr="00550A9C">
        <w:t>tb</w:t>
      </w:r>
      <w:r>
        <w:t>l</w:t>
      </w:r>
      <w:r w:rsidRPr="00550A9C">
        <w:t>s</w:t>
      </w:r>
      <w:proofErr w:type="spellEnd"/>
      <w:r w:rsidRPr="00550A9C">
        <w:t xml:space="preserve"> water</w:t>
      </w:r>
    </w:p>
    <w:p w:rsidR="00550A9C" w:rsidRPr="00550A9C" w:rsidRDefault="00550A9C" w:rsidP="00951F41">
      <w:pPr>
        <w:pStyle w:val="NoSpacing"/>
        <w:numPr>
          <w:ilvl w:val="0"/>
          <w:numId w:val="6"/>
        </w:numPr>
      </w:pPr>
      <w:r w:rsidRPr="00550A9C">
        <w:t>55 g milk chocolate buttons</w:t>
      </w:r>
    </w:p>
    <w:p w:rsidR="00550A9C" w:rsidRPr="00550A9C" w:rsidRDefault="00550A9C" w:rsidP="00951F41">
      <w:pPr>
        <w:pStyle w:val="NoSpacing"/>
        <w:numPr>
          <w:ilvl w:val="0"/>
          <w:numId w:val="6"/>
        </w:numPr>
      </w:pPr>
      <w:r w:rsidRPr="00550A9C">
        <w:t>12 red mini M&amp;Ms</w:t>
      </w:r>
    </w:p>
    <w:p w:rsidR="00550A9C" w:rsidRPr="00550A9C" w:rsidRDefault="00550A9C" w:rsidP="00951F41">
      <w:pPr>
        <w:pStyle w:val="NoSpacing"/>
        <w:numPr>
          <w:ilvl w:val="0"/>
          <w:numId w:val="6"/>
        </w:numPr>
      </w:pPr>
      <w:r w:rsidRPr="00550A9C">
        <w:t>12 brown mini M&amp;Ms</w:t>
      </w:r>
    </w:p>
    <w:p w:rsidR="00550A9C" w:rsidRPr="00951F41" w:rsidRDefault="00550A9C" w:rsidP="00951F41">
      <w:pPr>
        <w:pStyle w:val="NoSpacing"/>
        <w:numPr>
          <w:ilvl w:val="0"/>
          <w:numId w:val="6"/>
        </w:numPr>
      </w:pPr>
      <w:r w:rsidRPr="00550A9C">
        <w:t>2 strap liquorice</w:t>
      </w:r>
    </w:p>
    <w:p w:rsidR="00550A9C" w:rsidRPr="00951F41" w:rsidRDefault="00951F41" w:rsidP="00951F41">
      <w:pPr>
        <w:pStyle w:val="NoSpacing"/>
        <w:rPr>
          <w:rStyle w:val="SubtleEmphasis"/>
          <w:b/>
          <w:i w:val="0"/>
          <w:iCs w:val="0"/>
          <w:color w:val="auto"/>
          <w:u w:val="single"/>
        </w:rPr>
      </w:pPr>
      <w:r w:rsidRPr="00951F41">
        <w:rPr>
          <w:rStyle w:val="SubtleEmphasis"/>
          <w:b/>
          <w:i w:val="0"/>
          <w:iCs w:val="0"/>
          <w:color w:val="auto"/>
          <w:u w:val="single"/>
        </w:rPr>
        <w:t>What to do</w:t>
      </w:r>
    </w:p>
    <w:p w:rsidR="00550A9C" w:rsidRPr="00951F41" w:rsidRDefault="00550A9C" w:rsidP="00951F41">
      <w:pPr>
        <w:pStyle w:val="NoSpacing"/>
        <w:numPr>
          <w:ilvl w:val="0"/>
          <w:numId w:val="7"/>
        </w:numPr>
        <w:rPr>
          <w:rStyle w:val="SubtleEmphasis"/>
        </w:rPr>
      </w:pPr>
      <w:r w:rsidRPr="00951F41">
        <w:rPr>
          <w:rStyle w:val="SubtleEmphasis"/>
        </w:rPr>
        <w:t>Sift icing sugar into a bowl; add enough water to make a spreadable paste. This is your icing.</w:t>
      </w:r>
    </w:p>
    <w:p w:rsidR="00550A9C" w:rsidRPr="00951F41" w:rsidRDefault="00550A9C" w:rsidP="00951F41">
      <w:pPr>
        <w:pStyle w:val="NoSpacing"/>
        <w:numPr>
          <w:ilvl w:val="0"/>
          <w:numId w:val="7"/>
        </w:numPr>
        <w:rPr>
          <w:rStyle w:val="SubtleEmphasis"/>
        </w:rPr>
      </w:pPr>
      <w:r w:rsidRPr="00951F41">
        <w:rPr>
          <w:rStyle w:val="SubtleEmphasis"/>
        </w:rPr>
        <w:t>Cut 24 x 4cm lengths from the liquorice strap and cut each into four strips.</w:t>
      </w:r>
    </w:p>
    <w:p w:rsidR="00550A9C" w:rsidRPr="00951F41" w:rsidRDefault="00550A9C" w:rsidP="00951F41">
      <w:pPr>
        <w:pStyle w:val="NoSpacing"/>
        <w:numPr>
          <w:ilvl w:val="0"/>
          <w:numId w:val="7"/>
        </w:numPr>
        <w:rPr>
          <w:rStyle w:val="SubtleEmphasis"/>
        </w:rPr>
      </w:pPr>
      <w:r w:rsidRPr="00951F41">
        <w:rPr>
          <w:rStyle w:val="SubtleEmphasis"/>
        </w:rPr>
        <w:t>Spread about a teaspoon of icing onto each biscuit. Place a chocolate button on top of the biscuit and use a little bit of icing to stick a red M&amp;M on top.</w:t>
      </w:r>
    </w:p>
    <w:p w:rsidR="00550A9C" w:rsidRPr="00951F41" w:rsidRDefault="00550A9C" w:rsidP="00951F41">
      <w:pPr>
        <w:pStyle w:val="NoSpacing"/>
        <w:numPr>
          <w:ilvl w:val="0"/>
          <w:numId w:val="7"/>
        </w:numPr>
        <w:rPr>
          <w:rStyle w:val="SubtleEmphasis"/>
        </w:rPr>
      </w:pPr>
      <w:r w:rsidRPr="00951F41">
        <w:rPr>
          <w:rStyle w:val="SubtleEmphasis"/>
        </w:rPr>
        <w:t>Stick a brown M&amp;M in front of the red back. Stick four liquorice legs on each side of the spider body. Allow the icing to set before serving.</w:t>
      </w:r>
    </w:p>
    <w:p w:rsidR="00271865" w:rsidRPr="00550A9C" w:rsidRDefault="00271865" w:rsidP="00550A9C"/>
    <w:sectPr w:rsidR="00271865" w:rsidRPr="00550A9C" w:rsidSect="00951F41">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10F11" w:rsidRDefault="00710F11" w:rsidP="00951F41">
      <w:pPr>
        <w:spacing w:after="0" w:line="240" w:lineRule="auto"/>
      </w:pPr>
      <w:r>
        <w:separator/>
      </w:r>
    </w:p>
  </w:endnote>
  <w:endnote w:type="continuationSeparator" w:id="0">
    <w:p w:rsidR="00710F11" w:rsidRDefault="00710F11" w:rsidP="00951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hiller">
    <w:panose1 w:val="040204040310070206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10F11" w:rsidRDefault="00710F11" w:rsidP="00951F41">
      <w:pPr>
        <w:spacing w:after="0" w:line="240" w:lineRule="auto"/>
      </w:pPr>
      <w:r>
        <w:separator/>
      </w:r>
    </w:p>
  </w:footnote>
  <w:footnote w:type="continuationSeparator" w:id="0">
    <w:p w:rsidR="00710F11" w:rsidRDefault="00710F11" w:rsidP="00951F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51F41" w:rsidRDefault="00951F41" w:rsidP="00951F41">
    <w:pPr>
      <w:spacing w:before="200" w:after="0" w:line="216" w:lineRule="auto"/>
      <w:rPr>
        <w:rFonts w:ascii="Times New Roman" w:eastAsia="Times New Roman" w:hAnsi="Times New Roman" w:cs="Times New Roman"/>
        <w:color w:val="00B0F0"/>
        <w:sz w:val="44"/>
        <w:szCs w:val="44"/>
        <w:lang w:eastAsia="en-GB"/>
      </w:rPr>
    </w:pPr>
    <w:r>
      <w:rPr>
        <w:rFonts w:ascii="Chiller" w:eastAsiaTheme="minorEastAsia" w:hAnsi="Chiller"/>
        <w:b/>
        <w:bCs/>
        <w:color w:val="00B0F0"/>
        <w:kern w:val="24"/>
        <w:sz w:val="44"/>
        <w:szCs w:val="44"/>
        <w:lang w:eastAsia="en-GB"/>
      </w:rPr>
      <w:t>Miss C’s Cooking Academy Week 5/Recipe 5</w:t>
    </w:r>
  </w:p>
  <w:p w:rsidR="00951F41" w:rsidRDefault="00951F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16B17"/>
    <w:multiLevelType w:val="hybridMultilevel"/>
    <w:tmpl w:val="22821B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D00E0A"/>
    <w:multiLevelType w:val="multilevel"/>
    <w:tmpl w:val="6BAC3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8528D7"/>
    <w:multiLevelType w:val="multilevel"/>
    <w:tmpl w:val="D6CE5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2E5482"/>
    <w:multiLevelType w:val="hybridMultilevel"/>
    <w:tmpl w:val="828E153C"/>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BA1A2C"/>
    <w:multiLevelType w:val="hybridMultilevel"/>
    <w:tmpl w:val="6BD08E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6BE6540"/>
    <w:multiLevelType w:val="hybridMultilevel"/>
    <w:tmpl w:val="260265F0"/>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D84B3E"/>
    <w:multiLevelType w:val="hybridMultilevel"/>
    <w:tmpl w:val="AEE2A4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5"/>
  </w:num>
  <w:num w:numId="3">
    <w:abstractNumId w:val="1"/>
  </w:num>
  <w:num w:numId="4">
    <w:abstractNumId w:val="4"/>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A9C"/>
    <w:rsid w:val="00271865"/>
    <w:rsid w:val="00550A9C"/>
    <w:rsid w:val="00710F11"/>
    <w:rsid w:val="00951F41"/>
    <w:rsid w:val="0097256D"/>
    <w:rsid w:val="00C22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B2D25"/>
  <w15:chartTrackingRefBased/>
  <w15:docId w15:val="{F31C6DFB-534C-41A9-9DB9-37F513F0D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550A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50A9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ubtleEmphasis">
    <w:name w:val="Subtle Emphasis"/>
    <w:basedOn w:val="DefaultParagraphFont"/>
    <w:uiPriority w:val="19"/>
    <w:qFormat/>
    <w:rsid w:val="00550A9C"/>
    <w:rPr>
      <w:i/>
      <w:iCs/>
      <w:color w:val="404040" w:themeColor="text1" w:themeTint="BF"/>
    </w:rPr>
  </w:style>
  <w:style w:type="paragraph" w:styleId="ListParagraph">
    <w:name w:val="List Paragraph"/>
    <w:basedOn w:val="Normal"/>
    <w:uiPriority w:val="34"/>
    <w:qFormat/>
    <w:rsid w:val="00550A9C"/>
    <w:pPr>
      <w:ind w:left="720"/>
      <w:contextualSpacing/>
    </w:pPr>
  </w:style>
  <w:style w:type="paragraph" w:styleId="NoSpacing">
    <w:name w:val="No Spacing"/>
    <w:uiPriority w:val="1"/>
    <w:qFormat/>
    <w:rsid w:val="00550A9C"/>
    <w:pPr>
      <w:spacing w:after="0" w:line="240" w:lineRule="auto"/>
    </w:pPr>
  </w:style>
  <w:style w:type="character" w:customStyle="1" w:styleId="Heading2Char">
    <w:name w:val="Heading 2 Char"/>
    <w:basedOn w:val="DefaultParagraphFont"/>
    <w:link w:val="Heading2"/>
    <w:uiPriority w:val="9"/>
    <w:semiHidden/>
    <w:rsid w:val="00550A9C"/>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550A9C"/>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550A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550A9C"/>
    <w:rPr>
      <w:i/>
      <w:iCs/>
    </w:rPr>
  </w:style>
  <w:style w:type="paragraph" w:styleId="Header">
    <w:name w:val="header"/>
    <w:basedOn w:val="Normal"/>
    <w:link w:val="HeaderChar"/>
    <w:uiPriority w:val="99"/>
    <w:unhideWhenUsed/>
    <w:rsid w:val="00951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1F41"/>
  </w:style>
  <w:style w:type="paragraph" w:styleId="Footer">
    <w:name w:val="footer"/>
    <w:basedOn w:val="Normal"/>
    <w:link w:val="FooterChar"/>
    <w:uiPriority w:val="99"/>
    <w:unhideWhenUsed/>
    <w:rsid w:val="00951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1F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89323">
      <w:bodyDiv w:val="1"/>
      <w:marLeft w:val="0"/>
      <w:marRight w:val="0"/>
      <w:marTop w:val="0"/>
      <w:marBottom w:val="0"/>
      <w:divBdr>
        <w:top w:val="none" w:sz="0" w:space="0" w:color="auto"/>
        <w:left w:val="none" w:sz="0" w:space="0" w:color="auto"/>
        <w:bottom w:val="none" w:sz="0" w:space="0" w:color="auto"/>
        <w:right w:val="none" w:sz="0" w:space="0" w:color="auto"/>
      </w:divBdr>
    </w:div>
    <w:div w:id="182672441">
      <w:bodyDiv w:val="1"/>
      <w:marLeft w:val="0"/>
      <w:marRight w:val="0"/>
      <w:marTop w:val="0"/>
      <w:marBottom w:val="0"/>
      <w:divBdr>
        <w:top w:val="none" w:sz="0" w:space="0" w:color="auto"/>
        <w:left w:val="none" w:sz="0" w:space="0" w:color="auto"/>
        <w:bottom w:val="none" w:sz="0" w:space="0" w:color="auto"/>
        <w:right w:val="none" w:sz="0" w:space="0" w:color="auto"/>
      </w:divBdr>
    </w:div>
    <w:div w:id="250896831">
      <w:bodyDiv w:val="1"/>
      <w:marLeft w:val="0"/>
      <w:marRight w:val="0"/>
      <w:marTop w:val="0"/>
      <w:marBottom w:val="0"/>
      <w:divBdr>
        <w:top w:val="none" w:sz="0" w:space="0" w:color="auto"/>
        <w:left w:val="none" w:sz="0" w:space="0" w:color="auto"/>
        <w:bottom w:val="none" w:sz="0" w:space="0" w:color="auto"/>
        <w:right w:val="none" w:sz="0" w:space="0" w:color="auto"/>
      </w:divBdr>
    </w:div>
    <w:div w:id="365326950">
      <w:bodyDiv w:val="1"/>
      <w:marLeft w:val="0"/>
      <w:marRight w:val="0"/>
      <w:marTop w:val="0"/>
      <w:marBottom w:val="0"/>
      <w:divBdr>
        <w:top w:val="none" w:sz="0" w:space="0" w:color="auto"/>
        <w:left w:val="none" w:sz="0" w:space="0" w:color="auto"/>
        <w:bottom w:val="none" w:sz="0" w:space="0" w:color="auto"/>
        <w:right w:val="none" w:sz="0" w:space="0" w:color="auto"/>
      </w:divBdr>
    </w:div>
    <w:div w:id="545263285">
      <w:bodyDiv w:val="1"/>
      <w:marLeft w:val="0"/>
      <w:marRight w:val="0"/>
      <w:marTop w:val="0"/>
      <w:marBottom w:val="0"/>
      <w:divBdr>
        <w:top w:val="none" w:sz="0" w:space="0" w:color="auto"/>
        <w:left w:val="none" w:sz="0" w:space="0" w:color="auto"/>
        <w:bottom w:val="none" w:sz="0" w:space="0" w:color="auto"/>
        <w:right w:val="none" w:sz="0" w:space="0" w:color="auto"/>
      </w:divBdr>
    </w:div>
    <w:div w:id="995885104">
      <w:bodyDiv w:val="1"/>
      <w:marLeft w:val="0"/>
      <w:marRight w:val="0"/>
      <w:marTop w:val="0"/>
      <w:marBottom w:val="0"/>
      <w:divBdr>
        <w:top w:val="none" w:sz="0" w:space="0" w:color="auto"/>
        <w:left w:val="none" w:sz="0" w:space="0" w:color="auto"/>
        <w:bottom w:val="none" w:sz="0" w:space="0" w:color="auto"/>
        <w:right w:val="none" w:sz="0" w:space="0" w:color="auto"/>
      </w:divBdr>
      <w:divsChild>
        <w:div w:id="819200968">
          <w:marLeft w:val="0"/>
          <w:marRight w:val="0"/>
          <w:marTop w:val="0"/>
          <w:marBottom w:val="0"/>
          <w:divBdr>
            <w:top w:val="none" w:sz="0" w:space="0" w:color="auto"/>
            <w:left w:val="none" w:sz="0" w:space="0" w:color="auto"/>
            <w:bottom w:val="none" w:sz="0" w:space="0" w:color="auto"/>
            <w:right w:val="none" w:sz="0" w:space="0" w:color="auto"/>
          </w:divBdr>
        </w:div>
        <w:div w:id="185562297">
          <w:marLeft w:val="0"/>
          <w:marRight w:val="0"/>
          <w:marTop w:val="0"/>
          <w:marBottom w:val="150"/>
          <w:divBdr>
            <w:top w:val="none" w:sz="0" w:space="0" w:color="auto"/>
            <w:left w:val="none" w:sz="0" w:space="0" w:color="auto"/>
            <w:bottom w:val="none" w:sz="0" w:space="0" w:color="auto"/>
            <w:right w:val="none" w:sz="0" w:space="0" w:color="auto"/>
          </w:divBdr>
        </w:div>
        <w:div w:id="289751471">
          <w:marLeft w:val="0"/>
          <w:marRight w:val="0"/>
          <w:marTop w:val="0"/>
          <w:marBottom w:val="0"/>
          <w:divBdr>
            <w:top w:val="none" w:sz="0" w:space="0" w:color="auto"/>
            <w:left w:val="none" w:sz="0" w:space="0" w:color="auto"/>
            <w:bottom w:val="none" w:sz="0" w:space="0" w:color="auto"/>
            <w:right w:val="none" w:sz="0" w:space="0" w:color="auto"/>
          </w:divBdr>
        </w:div>
        <w:div w:id="86972841">
          <w:marLeft w:val="0"/>
          <w:marRight w:val="0"/>
          <w:marTop w:val="0"/>
          <w:marBottom w:val="150"/>
          <w:divBdr>
            <w:top w:val="none" w:sz="0" w:space="0" w:color="auto"/>
            <w:left w:val="none" w:sz="0" w:space="0" w:color="auto"/>
            <w:bottom w:val="none" w:sz="0" w:space="0" w:color="auto"/>
            <w:right w:val="none" w:sz="0" w:space="0" w:color="auto"/>
          </w:divBdr>
        </w:div>
        <w:div w:id="138613262">
          <w:marLeft w:val="0"/>
          <w:marRight w:val="0"/>
          <w:marTop w:val="0"/>
          <w:marBottom w:val="0"/>
          <w:divBdr>
            <w:top w:val="none" w:sz="0" w:space="0" w:color="auto"/>
            <w:left w:val="none" w:sz="0" w:space="0" w:color="auto"/>
            <w:bottom w:val="none" w:sz="0" w:space="0" w:color="auto"/>
            <w:right w:val="none" w:sz="0" w:space="0" w:color="auto"/>
          </w:divBdr>
        </w:div>
        <w:div w:id="1123420109">
          <w:marLeft w:val="0"/>
          <w:marRight w:val="0"/>
          <w:marTop w:val="0"/>
          <w:marBottom w:val="150"/>
          <w:divBdr>
            <w:top w:val="none" w:sz="0" w:space="0" w:color="auto"/>
            <w:left w:val="none" w:sz="0" w:space="0" w:color="auto"/>
            <w:bottom w:val="none" w:sz="0" w:space="0" w:color="auto"/>
            <w:right w:val="none" w:sz="0" w:space="0" w:color="auto"/>
          </w:divBdr>
        </w:div>
        <w:div w:id="1374497801">
          <w:marLeft w:val="0"/>
          <w:marRight w:val="0"/>
          <w:marTop w:val="0"/>
          <w:marBottom w:val="0"/>
          <w:divBdr>
            <w:top w:val="none" w:sz="0" w:space="0" w:color="auto"/>
            <w:left w:val="none" w:sz="0" w:space="0" w:color="auto"/>
            <w:bottom w:val="none" w:sz="0" w:space="0" w:color="auto"/>
            <w:right w:val="none" w:sz="0" w:space="0" w:color="auto"/>
          </w:divBdr>
        </w:div>
        <w:div w:id="1812400689">
          <w:marLeft w:val="0"/>
          <w:marRight w:val="0"/>
          <w:marTop w:val="0"/>
          <w:marBottom w:val="150"/>
          <w:divBdr>
            <w:top w:val="none" w:sz="0" w:space="0" w:color="auto"/>
            <w:left w:val="none" w:sz="0" w:space="0" w:color="auto"/>
            <w:bottom w:val="none" w:sz="0" w:space="0" w:color="auto"/>
            <w:right w:val="none" w:sz="0" w:space="0" w:color="auto"/>
          </w:divBdr>
        </w:div>
        <w:div w:id="266276172">
          <w:marLeft w:val="0"/>
          <w:marRight w:val="0"/>
          <w:marTop w:val="0"/>
          <w:marBottom w:val="0"/>
          <w:divBdr>
            <w:top w:val="none" w:sz="0" w:space="0" w:color="auto"/>
            <w:left w:val="none" w:sz="0" w:space="0" w:color="auto"/>
            <w:bottom w:val="none" w:sz="0" w:space="0" w:color="auto"/>
            <w:right w:val="none" w:sz="0" w:space="0" w:color="auto"/>
          </w:divBdr>
        </w:div>
      </w:divsChild>
    </w:div>
    <w:div w:id="1449619361">
      <w:bodyDiv w:val="1"/>
      <w:marLeft w:val="0"/>
      <w:marRight w:val="0"/>
      <w:marTop w:val="0"/>
      <w:marBottom w:val="0"/>
      <w:divBdr>
        <w:top w:val="none" w:sz="0" w:space="0" w:color="auto"/>
        <w:left w:val="none" w:sz="0" w:space="0" w:color="auto"/>
        <w:bottom w:val="none" w:sz="0" w:space="0" w:color="auto"/>
        <w:right w:val="none" w:sz="0" w:space="0" w:color="auto"/>
      </w:divBdr>
    </w:div>
    <w:div w:id="1549486572">
      <w:bodyDiv w:val="1"/>
      <w:marLeft w:val="0"/>
      <w:marRight w:val="0"/>
      <w:marTop w:val="0"/>
      <w:marBottom w:val="0"/>
      <w:divBdr>
        <w:top w:val="none" w:sz="0" w:space="0" w:color="auto"/>
        <w:left w:val="none" w:sz="0" w:space="0" w:color="auto"/>
        <w:bottom w:val="none" w:sz="0" w:space="0" w:color="auto"/>
        <w:right w:val="none" w:sz="0" w:space="0" w:color="auto"/>
      </w:divBdr>
    </w:div>
    <w:div w:id="1670711945">
      <w:bodyDiv w:val="1"/>
      <w:marLeft w:val="0"/>
      <w:marRight w:val="0"/>
      <w:marTop w:val="0"/>
      <w:marBottom w:val="0"/>
      <w:divBdr>
        <w:top w:val="none" w:sz="0" w:space="0" w:color="auto"/>
        <w:left w:val="none" w:sz="0" w:space="0" w:color="auto"/>
        <w:bottom w:val="none" w:sz="0" w:space="0" w:color="auto"/>
        <w:right w:val="none" w:sz="0" w:space="0" w:color="auto"/>
      </w:divBdr>
    </w:div>
    <w:div w:id="1935354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f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399</Words>
  <Characters>2280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Wilson</dc:creator>
  <cp:keywords/>
  <dc:description/>
  <cp:lastModifiedBy>Stella Wilson</cp:lastModifiedBy>
  <cp:revision>3</cp:revision>
  <dcterms:created xsi:type="dcterms:W3CDTF">2021-09-21T10:41:00Z</dcterms:created>
  <dcterms:modified xsi:type="dcterms:W3CDTF">2021-09-21T11:00:00Z</dcterms:modified>
</cp:coreProperties>
</file>